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CB0A39" w:rsidP="001C59AC">
      <w:pPr>
        <w:spacing w:after="0" w:line="327" w:lineRule="auto"/>
        <w:ind w:left="0" w:right="-2" w:firstLine="0"/>
        <w:rPr>
          <w:b/>
        </w:rPr>
      </w:pPr>
      <w:r>
        <w:rPr>
          <w:b/>
          <w:lang w:val="en-US"/>
        </w:rPr>
        <w:t>III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1C59AC">
        <w:rPr>
          <w:b/>
          <w:i/>
          <w:szCs w:val="28"/>
        </w:rPr>
        <w:t xml:space="preserve">                              </w:t>
      </w:r>
      <w:r w:rsidR="00766FBA">
        <w:rPr>
          <w:b/>
          <w:i/>
          <w:szCs w:val="28"/>
        </w:rPr>
        <w:t>1</w:t>
      </w:r>
      <w:r w:rsidR="00E666D7">
        <w:rPr>
          <w:b/>
          <w:i/>
          <w:szCs w:val="28"/>
        </w:rPr>
        <w:t>1</w:t>
      </w:r>
      <w:r w:rsidR="00766FBA">
        <w:rPr>
          <w:b/>
          <w:i/>
          <w:szCs w:val="28"/>
        </w:rPr>
        <w:t>октября</w:t>
      </w:r>
      <w:r>
        <w:rPr>
          <w:b/>
          <w:i/>
          <w:szCs w:val="28"/>
        </w:rPr>
        <w:t xml:space="preserve"> </w:t>
      </w:r>
      <w:r w:rsidR="00C83A3A" w:rsidRPr="00DA709E">
        <w:rPr>
          <w:b/>
          <w:i/>
          <w:szCs w:val="28"/>
        </w:rPr>
        <w:t>202</w:t>
      </w:r>
      <w:r w:rsidR="00E666D7">
        <w:rPr>
          <w:b/>
          <w:i/>
          <w:szCs w:val="28"/>
        </w:rPr>
        <w:t xml:space="preserve">5 </w:t>
      </w:r>
      <w:r w:rsidR="00C83A3A" w:rsidRPr="00DA709E">
        <w:rPr>
          <w:b/>
          <w:i/>
          <w:szCs w:val="28"/>
        </w:rPr>
        <w:t>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Default="00766FBA" w:rsidP="00DA709E">
      <w:pPr>
        <w:spacing w:after="57" w:line="259" w:lineRule="auto"/>
        <w:ind w:left="0" w:right="-2" w:firstLine="0"/>
        <w:jc w:val="left"/>
      </w:pPr>
      <w:r>
        <w:t xml:space="preserve">                                                       Иркутский район</w:t>
      </w: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766FBA">
        <w:rPr>
          <w:b/>
          <w:szCs w:val="28"/>
        </w:rPr>
        <w:t>1</w:t>
      </w:r>
      <w:r w:rsidR="00525272">
        <w:rPr>
          <w:bCs/>
          <w:iCs/>
          <w:szCs w:val="28"/>
        </w:rPr>
        <w:t>1</w:t>
      </w:r>
      <w:r w:rsidR="00766FBA">
        <w:rPr>
          <w:bCs/>
          <w:iCs/>
          <w:szCs w:val="28"/>
        </w:rPr>
        <w:t xml:space="preserve"> октября</w:t>
      </w:r>
      <w:r w:rsidR="00D74DCA">
        <w:rPr>
          <w:bCs/>
          <w:iCs/>
          <w:szCs w:val="28"/>
        </w:rPr>
        <w:t xml:space="preserve"> </w:t>
      </w:r>
      <w:r w:rsidR="00525272">
        <w:rPr>
          <w:bCs/>
          <w:iCs/>
          <w:szCs w:val="28"/>
        </w:rPr>
        <w:t>2025</w:t>
      </w:r>
      <w:r w:rsidR="00492733" w:rsidRPr="00492733">
        <w:rPr>
          <w:bCs/>
          <w:iCs/>
          <w:szCs w:val="28"/>
        </w:rPr>
        <w:t xml:space="preserve"> года</w:t>
      </w:r>
    </w:p>
    <w:p w:rsidR="00766FBA" w:rsidRDefault="00D16EC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432B40">
        <w:rPr>
          <w:b/>
          <w:sz w:val="28"/>
          <w:szCs w:val="28"/>
        </w:rPr>
        <w:t xml:space="preserve">Иркутская область, </w:t>
      </w:r>
      <w:r w:rsidR="00766FBA">
        <w:rPr>
          <w:b/>
          <w:sz w:val="28"/>
          <w:szCs w:val="28"/>
        </w:rPr>
        <w:t xml:space="preserve">Иркутский район, </w:t>
      </w:r>
      <w:proofErr w:type="spellStart"/>
      <w:r w:rsidR="00525272">
        <w:rPr>
          <w:b/>
          <w:sz w:val="28"/>
          <w:szCs w:val="28"/>
        </w:rPr>
        <w:t>р.п</w:t>
      </w:r>
      <w:proofErr w:type="spellEnd"/>
      <w:r w:rsidR="00525272">
        <w:rPr>
          <w:b/>
          <w:sz w:val="28"/>
          <w:szCs w:val="28"/>
        </w:rPr>
        <w:t xml:space="preserve">. </w:t>
      </w:r>
      <w:proofErr w:type="spellStart"/>
      <w:r w:rsidR="00525272">
        <w:rPr>
          <w:b/>
          <w:sz w:val="28"/>
          <w:szCs w:val="28"/>
        </w:rPr>
        <w:t>Марково</w:t>
      </w:r>
      <w:proofErr w:type="spellEnd"/>
      <w:r w:rsidR="00525272">
        <w:rPr>
          <w:b/>
          <w:sz w:val="28"/>
          <w:szCs w:val="28"/>
        </w:rPr>
        <w:t xml:space="preserve">, поле </w:t>
      </w:r>
      <w:proofErr w:type="gramStart"/>
      <w:r w:rsidR="00525272">
        <w:rPr>
          <w:b/>
          <w:sz w:val="28"/>
          <w:szCs w:val="28"/>
        </w:rPr>
        <w:t>на против</w:t>
      </w:r>
      <w:proofErr w:type="gramEnd"/>
      <w:r w:rsidR="00525272">
        <w:rPr>
          <w:b/>
          <w:sz w:val="28"/>
          <w:szCs w:val="28"/>
        </w:rPr>
        <w:t xml:space="preserve"> </w:t>
      </w:r>
      <w:proofErr w:type="spellStart"/>
      <w:r w:rsidR="00525272">
        <w:rPr>
          <w:b/>
          <w:sz w:val="28"/>
          <w:szCs w:val="28"/>
        </w:rPr>
        <w:t>жк</w:t>
      </w:r>
      <w:proofErr w:type="spellEnd"/>
      <w:r w:rsidR="00525272">
        <w:rPr>
          <w:b/>
          <w:sz w:val="28"/>
          <w:szCs w:val="28"/>
        </w:rPr>
        <w:t xml:space="preserve"> Луговое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1.3. 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1.4. 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D16ECD" w:rsidP="008B2994">
      <w:pPr>
        <w:pStyle w:val="a3"/>
        <w:spacing w:line="240" w:lineRule="auto"/>
        <w:ind w:left="0" w:firstLine="567"/>
      </w:pPr>
      <w:r w:rsidRPr="00D16ECD">
        <w:rPr>
          <w:b/>
        </w:rPr>
        <w:t>1.5. Система оценки нарушений:</w:t>
      </w:r>
      <w:r>
        <w:t xml:space="preserve"> штрафная.</w:t>
      </w:r>
    </w:p>
    <w:p w:rsidR="00E666D7" w:rsidRDefault="00E666D7" w:rsidP="008B2994">
      <w:pPr>
        <w:pStyle w:val="a3"/>
        <w:spacing w:line="240" w:lineRule="auto"/>
        <w:ind w:left="0" w:firstLine="567"/>
      </w:pPr>
      <w:r w:rsidRPr="00E666D7">
        <w:rPr>
          <w:b/>
        </w:rPr>
        <w:t>1.6.</w:t>
      </w:r>
      <w:r>
        <w:t xml:space="preserve"> </w:t>
      </w:r>
      <w:r w:rsidRPr="00E666D7">
        <w:rPr>
          <w:b/>
        </w:rPr>
        <w:t>Стартовый взнос</w:t>
      </w:r>
      <w:r w:rsidRPr="00E666D7">
        <w:t>: 300 руб. с каждого участника соревнований при оплате на счет, на месте старта 400 руб.</w:t>
      </w:r>
    </w:p>
    <w:p w:rsidR="00E666D7" w:rsidRDefault="00E666D7" w:rsidP="00E666D7">
      <w:pPr>
        <w:pStyle w:val="2"/>
        <w:keepNext w:val="0"/>
        <w:keepLines w:val="0"/>
        <w:spacing w:after="27" w:line="240" w:lineRule="auto"/>
        <w:ind w:left="0" w:right="0" w:firstLine="567"/>
        <w:contextualSpacing/>
      </w:pPr>
    </w:p>
    <w:p w:rsidR="00960E02" w:rsidRDefault="00C83A3A" w:rsidP="00E666D7">
      <w:pPr>
        <w:pStyle w:val="2"/>
        <w:keepNext w:val="0"/>
        <w:keepLines w:val="0"/>
        <w:spacing w:after="27" w:line="240" w:lineRule="auto"/>
        <w:ind w:left="0" w:right="0" w:firstLine="567"/>
        <w:contextualSpacing/>
      </w:pPr>
      <w:bookmarkStart w:id="0" w:name="_GoBack"/>
      <w:bookmarkEnd w:id="0"/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525272">
        <w:t>2</w:t>
      </w:r>
      <w:r w:rsidR="00EC1172">
        <w:t xml:space="preserve"> на 5 км</w:t>
      </w:r>
      <w:proofErr w:type="gramStart"/>
      <w:r w:rsidR="00DA709E">
        <w:t>.</w:t>
      </w:r>
      <w:r w:rsidR="00525272">
        <w:t xml:space="preserve">, </w:t>
      </w:r>
      <w:proofErr w:type="gramEnd"/>
      <w:r w:rsidR="00525272">
        <w:t>3</w:t>
      </w:r>
      <w:r w:rsidR="00EC1172">
        <w:t xml:space="preserve">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525272">
        <w:t>4</w:t>
      </w:r>
      <w:r w:rsidR="00C83A3A" w:rsidRPr="00F77453">
        <w:t xml:space="preserve"> круг</w:t>
      </w:r>
      <w:r w:rsidR="00766FBA">
        <w:t>а</w:t>
      </w:r>
      <w:r w:rsidR="00C83A3A" w:rsidRPr="00F77453">
        <w:t>)</w:t>
      </w:r>
      <w:r w:rsidR="00432B40">
        <w:t xml:space="preserve"> спортсмены 18</w:t>
      </w:r>
      <w:r w:rsidR="00C52891">
        <w:t xml:space="preserve"> лет</w:t>
      </w:r>
      <w:r w:rsidR="00432B40">
        <w:t xml:space="preserve"> и старше</w:t>
      </w:r>
      <w:r w:rsidR="00EC1172">
        <w:t xml:space="preserve">, </w:t>
      </w:r>
      <w:r w:rsidR="00525272">
        <w:t>5 км (2</w:t>
      </w:r>
      <w:r w:rsidR="00766FBA">
        <w:t xml:space="preserve"> круг</w:t>
      </w:r>
      <w:r w:rsidR="00EC1172">
        <w:t>)</w:t>
      </w:r>
      <w:r w:rsidR="00DD63A6">
        <w:t xml:space="preserve"> спортсмены 50 лет и старше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525272">
        <w:t>25</w:t>
      </w:r>
      <w:r w:rsidR="00DD63A6">
        <w:t xml:space="preserve"> 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525272">
        <w:t xml:space="preserve">  2-3</w:t>
      </w:r>
      <w:r w:rsidR="00C83A3A">
        <w:t xml:space="preserve"> м</w:t>
      </w:r>
      <w:r w:rsidR="00432B40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r w:rsidR="00766FBA">
        <w:t>Общий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C77517">
        <w:t xml:space="preserve"> 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2A6FFD">
        <w:t>20</w:t>
      </w:r>
      <w:r w:rsidR="00F70C1F">
        <w:t xml:space="preserve"> на дистанции 10км</w:t>
      </w:r>
      <w:r w:rsidR="00D16ECD" w:rsidRPr="00450528">
        <w:t>.</w:t>
      </w:r>
      <w:r w:rsidR="002A6FFD">
        <w:t>, 10</w:t>
      </w:r>
      <w:r w:rsidR="00F70C1F">
        <w:t xml:space="preserve"> на дистанции 5 км.</w:t>
      </w:r>
    </w:p>
    <w:p w:rsidR="00204F16" w:rsidRDefault="00E666D7" w:rsidP="00E666D7">
      <w:pPr>
        <w:spacing w:line="240" w:lineRule="auto"/>
        <w:ind w:left="0" w:firstLine="567"/>
        <w:contextualSpacing/>
        <w:jc w:val="center"/>
        <w:rPr>
          <w:b/>
        </w:rPr>
      </w:pPr>
      <w:r>
        <w:rPr>
          <w:b/>
        </w:rPr>
        <w:t>3. Награждение</w:t>
      </w:r>
    </w:p>
    <w:p w:rsidR="00E666D7" w:rsidRPr="00E666D7" w:rsidRDefault="00E666D7" w:rsidP="00E666D7">
      <w:pPr>
        <w:spacing w:line="240" w:lineRule="auto"/>
        <w:ind w:left="0" w:firstLine="567"/>
        <w:contextualSpacing/>
        <w:rPr>
          <w:b/>
        </w:rPr>
      </w:pPr>
      <w:r>
        <w:rPr>
          <w:b/>
        </w:rPr>
        <w:t xml:space="preserve">3.1 </w:t>
      </w:r>
      <w:r w:rsidRPr="00E666D7">
        <w:t>Победители и призеры награждаются медалями и грамотами</w:t>
      </w:r>
      <w:r>
        <w:rPr>
          <w:b/>
        </w:rPr>
        <w:t>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571A0F" w:rsidRDefault="00204F16" w:rsidP="008B2994">
      <w:pPr>
        <w:spacing w:line="240" w:lineRule="auto"/>
        <w:ind w:left="0" w:firstLine="567"/>
        <w:contextualSpacing/>
      </w:pPr>
      <w:r>
        <w:t xml:space="preserve">                                           </w:t>
      </w:r>
    </w:p>
    <w:p w:rsidR="00204F16" w:rsidRDefault="00204F16" w:rsidP="00571A0F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 w:rsidRPr="00204F16">
        <w:rPr>
          <w:b/>
          <w:sz w:val="48"/>
          <w:szCs w:val="48"/>
        </w:rPr>
        <w:t>Схема трассы</w:t>
      </w:r>
    </w:p>
    <w:p w:rsidR="0085509F" w:rsidRDefault="00571A0F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>
        <w:rPr>
          <w:b/>
          <w:noProof/>
          <w:sz w:val="48"/>
          <w:szCs w:val="48"/>
        </w:rPr>
        <w:drawing>
          <wp:inline distT="0" distB="0" distL="0" distR="0">
            <wp:extent cx="4536000" cy="517387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0-06_11-26-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0" cy="51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A6" w:rsidRPr="00204F16" w:rsidRDefault="003D36A6" w:rsidP="00A8328C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>Трасса располагаетс</w:t>
      </w:r>
      <w:r w:rsidR="00525272">
        <w:t xml:space="preserve">я в районе ЖК </w:t>
      </w:r>
      <w:proofErr w:type="gramStart"/>
      <w:r w:rsidR="00525272">
        <w:t>Луговое</w:t>
      </w:r>
      <w:proofErr w:type="gramEnd"/>
      <w:r w:rsidR="00525272">
        <w:t xml:space="preserve"> </w:t>
      </w:r>
      <w:r w:rsidR="00DD63A6">
        <w:t xml:space="preserve">с </w:t>
      </w:r>
      <w:r w:rsidR="00525272">
        <w:t>набором высоты 25</w:t>
      </w:r>
      <w:r>
        <w:t xml:space="preserve">м., </w:t>
      </w:r>
      <w:r w:rsidR="00525272">
        <w:t>ширина тропы 2-4</w:t>
      </w:r>
      <w:r w:rsidR="00DD63A6">
        <w:t xml:space="preserve"> м.</w:t>
      </w:r>
      <w:r w:rsidR="00525272">
        <w:t>, длина круга 248</w:t>
      </w:r>
      <w:r w:rsidR="003D36A6">
        <w:t>0</w:t>
      </w:r>
      <w:r w:rsidR="00F80147">
        <w:t>м., поверхность трассы в</w:t>
      </w:r>
      <w:r w:rsidR="003D36A6">
        <w:t xml:space="preserve"> ос</w:t>
      </w:r>
      <w:r w:rsidR="00766FBA">
        <w:t>новном грунтовая.</w:t>
      </w:r>
      <w:r w:rsidR="003D36A6">
        <w:t xml:space="preserve"> 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5A" w:rsidRDefault="0096705A" w:rsidP="00204F16">
      <w:pPr>
        <w:spacing w:after="0" w:line="240" w:lineRule="auto"/>
      </w:pPr>
      <w:r>
        <w:separator/>
      </w:r>
    </w:p>
  </w:endnote>
  <w:endnote w:type="continuationSeparator" w:id="0">
    <w:p w:rsidR="0096705A" w:rsidRDefault="0096705A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5A" w:rsidRDefault="0096705A" w:rsidP="00204F16">
      <w:pPr>
        <w:spacing w:after="0" w:line="240" w:lineRule="auto"/>
      </w:pPr>
      <w:r>
        <w:separator/>
      </w:r>
    </w:p>
  </w:footnote>
  <w:footnote w:type="continuationSeparator" w:id="0">
    <w:p w:rsidR="0096705A" w:rsidRDefault="0096705A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0F485B"/>
    <w:rsid w:val="001049BF"/>
    <w:rsid w:val="00146D08"/>
    <w:rsid w:val="001668F5"/>
    <w:rsid w:val="001C59AC"/>
    <w:rsid w:val="001D3224"/>
    <w:rsid w:val="001E6AF2"/>
    <w:rsid w:val="00204F16"/>
    <w:rsid w:val="002A6FFD"/>
    <w:rsid w:val="002E787B"/>
    <w:rsid w:val="00364C01"/>
    <w:rsid w:val="003D36A6"/>
    <w:rsid w:val="0042070D"/>
    <w:rsid w:val="00432B40"/>
    <w:rsid w:val="00450528"/>
    <w:rsid w:val="00492733"/>
    <w:rsid w:val="004C3E06"/>
    <w:rsid w:val="004E3A37"/>
    <w:rsid w:val="00525272"/>
    <w:rsid w:val="00571A0F"/>
    <w:rsid w:val="005957D4"/>
    <w:rsid w:val="005D2C80"/>
    <w:rsid w:val="005E0A3F"/>
    <w:rsid w:val="006454BC"/>
    <w:rsid w:val="006D2F21"/>
    <w:rsid w:val="0070367E"/>
    <w:rsid w:val="00766FBA"/>
    <w:rsid w:val="007D0572"/>
    <w:rsid w:val="0085509F"/>
    <w:rsid w:val="00866CEA"/>
    <w:rsid w:val="008A4871"/>
    <w:rsid w:val="008B2994"/>
    <w:rsid w:val="00960E02"/>
    <w:rsid w:val="0096705A"/>
    <w:rsid w:val="009A3D8E"/>
    <w:rsid w:val="00A26CD0"/>
    <w:rsid w:val="00A4411A"/>
    <w:rsid w:val="00A8328C"/>
    <w:rsid w:val="00AB2FB8"/>
    <w:rsid w:val="00AC4326"/>
    <w:rsid w:val="00B14E4C"/>
    <w:rsid w:val="00B524BD"/>
    <w:rsid w:val="00B55061"/>
    <w:rsid w:val="00BA16FE"/>
    <w:rsid w:val="00BC5BF2"/>
    <w:rsid w:val="00C52891"/>
    <w:rsid w:val="00C77517"/>
    <w:rsid w:val="00C83A3A"/>
    <w:rsid w:val="00CB0A39"/>
    <w:rsid w:val="00CB71DF"/>
    <w:rsid w:val="00D16ECD"/>
    <w:rsid w:val="00D74DCA"/>
    <w:rsid w:val="00D82732"/>
    <w:rsid w:val="00DA709E"/>
    <w:rsid w:val="00DD63A6"/>
    <w:rsid w:val="00E01F89"/>
    <w:rsid w:val="00E0416B"/>
    <w:rsid w:val="00E666D7"/>
    <w:rsid w:val="00EC1172"/>
    <w:rsid w:val="00EC521E"/>
    <w:rsid w:val="00EE4966"/>
    <w:rsid w:val="00F469AA"/>
    <w:rsid w:val="00F70C1F"/>
    <w:rsid w:val="00F77453"/>
    <w:rsid w:val="00F80147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3</cp:revision>
  <dcterms:created xsi:type="dcterms:W3CDTF">2025-10-06T04:03:00Z</dcterms:created>
  <dcterms:modified xsi:type="dcterms:W3CDTF">2025-10-06T04:11:00Z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