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page" w:tblpX="1108" w:tblpY="-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F01A03" w:rsidRPr="00E85191" w14:paraId="069A1344" w14:textId="77777777" w:rsidTr="00F01A03">
        <w:trPr>
          <w:trHeight w:val="3270"/>
        </w:trPr>
        <w:tc>
          <w:tcPr>
            <w:tcW w:w="4605" w:type="dxa"/>
          </w:tcPr>
          <w:p w14:paraId="2C3EE517" w14:textId="77777777" w:rsidR="00F01A03" w:rsidRDefault="00F01A03" w:rsidP="00F0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03E76512" w14:textId="77777777" w:rsidR="00F01A03" w:rsidRDefault="00F01A03" w:rsidP="00F0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14:paraId="5F1D227A" w14:textId="77777777" w:rsidR="00F01A03" w:rsidRDefault="00F01A03" w:rsidP="00F0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 ФСО «Федерация лыжных гонок Тверской области»</w:t>
            </w:r>
          </w:p>
          <w:p w14:paraId="7BC09256" w14:textId="77777777" w:rsidR="00F01A03" w:rsidRDefault="00F01A03" w:rsidP="00F0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ADC4A" w14:textId="77777777" w:rsidR="00F01A03" w:rsidRDefault="00F01A03" w:rsidP="00F0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Ю.Г. Петров</w:t>
            </w:r>
          </w:p>
          <w:p w14:paraId="0CA1BDDB" w14:textId="77777777" w:rsidR="00F01A03" w:rsidRPr="00E85191" w:rsidRDefault="00F01A03" w:rsidP="00F0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 2021 г.</w:t>
            </w:r>
          </w:p>
        </w:tc>
      </w:tr>
    </w:tbl>
    <w:p w14:paraId="5FE1D811" w14:textId="77777777" w:rsidR="00C43D2F" w:rsidRDefault="00C43D2F" w:rsidP="00E85191"/>
    <w:p w14:paraId="762ADF23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F2F2F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20672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B5EBFB" w14:textId="77777777" w:rsidR="00F01A03" w:rsidRDefault="00F01A03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E3EF7" w14:textId="77777777" w:rsidR="00F01A03" w:rsidRDefault="00F01A03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D8D9B" w14:textId="77777777" w:rsidR="00F01A03" w:rsidRDefault="00F01A03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8C300" w14:textId="77777777" w:rsidR="00F01A03" w:rsidRDefault="00F01A03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E4498" w14:textId="515E5BE8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ПОЛОЖЕНИЕ</w:t>
      </w:r>
    </w:p>
    <w:p w14:paraId="4CDA3463" w14:textId="56A74761" w:rsidR="0087238D" w:rsidRDefault="000157F2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о </w:t>
      </w:r>
      <w:r w:rsidR="00077C9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01A03">
        <w:rPr>
          <w:rFonts w:ascii="Times New Roman" w:hAnsi="Times New Roman" w:cs="Times New Roman"/>
          <w:sz w:val="28"/>
          <w:szCs w:val="28"/>
        </w:rPr>
        <w:t>межмуниципальных</w:t>
      </w:r>
      <w:r w:rsidR="0087238D">
        <w:rPr>
          <w:rFonts w:ascii="Times New Roman" w:hAnsi="Times New Roman" w:cs="Times New Roman"/>
          <w:sz w:val="28"/>
          <w:szCs w:val="28"/>
        </w:rPr>
        <w:t xml:space="preserve"> соревнований по лыжным гонкам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9C6CF" w14:textId="77777777" w:rsidR="00F01A03" w:rsidRDefault="0087238D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A03">
        <w:rPr>
          <w:rFonts w:ascii="Times New Roman" w:hAnsi="Times New Roman" w:cs="Times New Roman"/>
          <w:sz w:val="28"/>
          <w:szCs w:val="28"/>
        </w:rPr>
        <w:t>Киселевская лыжня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1A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8AA82" w14:textId="3310D3B8" w:rsidR="0087238D" w:rsidRDefault="00F01A03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призы </w:t>
      </w:r>
      <w:hyperlink r:id="rId8" w:tooltip="ПАО" w:history="1">
        <w:r w:rsidRPr="00F01A03">
          <w:rPr>
            <w:rFonts w:ascii="Times New Roman" w:hAnsi="Times New Roman" w:cs="Times New Roman"/>
            <w:sz w:val="28"/>
            <w:szCs w:val="28"/>
          </w:rPr>
          <w:t>ПАО</w:t>
        </w:r>
      </w:hyperlink>
      <w:r w:rsidRPr="00F01A03">
        <w:rPr>
          <w:rFonts w:ascii="Times New Roman" w:hAnsi="Times New Roman" w:cs="Times New Roman"/>
          <w:sz w:val="28"/>
          <w:szCs w:val="28"/>
        </w:rPr>
        <w:t> </w:t>
      </w:r>
      <w:r w:rsidR="00A83383">
        <w:rPr>
          <w:rFonts w:ascii="Times New Roman" w:hAnsi="Times New Roman" w:cs="Times New Roman"/>
          <w:sz w:val="28"/>
          <w:szCs w:val="28"/>
        </w:rPr>
        <w:t>«</w:t>
      </w:r>
      <w:r w:rsidRPr="00F01A03">
        <w:rPr>
          <w:rFonts w:ascii="Times New Roman" w:hAnsi="Times New Roman" w:cs="Times New Roman"/>
          <w:sz w:val="28"/>
          <w:szCs w:val="28"/>
        </w:rPr>
        <w:t>Сбербанк</w:t>
      </w:r>
      <w:r w:rsidR="00A8338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4F521BC9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но</w:t>
      </w:r>
      <w:r w:rsidR="00554926" w:rsidRPr="00F40F7A">
        <w:rPr>
          <w:rFonts w:ascii="Times New Roman" w:hAnsi="Times New Roman" w:cs="Times New Roman"/>
          <w:sz w:val="28"/>
          <w:szCs w:val="28"/>
        </w:rPr>
        <w:t xml:space="preserve">мер-код вида спорта: </w:t>
      </w:r>
      <w:r w:rsidR="0087238D">
        <w:rPr>
          <w:rFonts w:ascii="Times New Roman" w:hAnsi="Times New Roman" w:cs="Times New Roman"/>
          <w:b/>
          <w:i/>
          <w:sz w:val="28"/>
          <w:szCs w:val="28"/>
        </w:rPr>
        <w:t>0310005611 Я</w:t>
      </w:r>
    </w:p>
    <w:p w14:paraId="1C00D0B4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3455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7B3B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D5FAD4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442D9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562A2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25DEF4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E72B7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AE1E0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814F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8D8E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56D29" w14:textId="1EE978F8" w:rsidR="00DF0B27" w:rsidRPr="00F40F7A" w:rsidRDefault="00A20AAE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01A03">
        <w:rPr>
          <w:rFonts w:ascii="Times New Roman" w:hAnsi="Times New Roman" w:cs="Times New Roman"/>
          <w:sz w:val="28"/>
          <w:szCs w:val="28"/>
        </w:rPr>
        <w:t>верь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F01A03">
        <w:rPr>
          <w:rFonts w:ascii="Times New Roman" w:hAnsi="Times New Roman" w:cs="Times New Roman"/>
          <w:sz w:val="28"/>
          <w:szCs w:val="28"/>
        </w:rPr>
        <w:t>2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г.</w:t>
      </w:r>
      <w:r w:rsidR="00DF0B27" w:rsidRPr="00F40F7A">
        <w:rPr>
          <w:rFonts w:ascii="Times New Roman" w:hAnsi="Times New Roman" w:cs="Times New Roman"/>
          <w:sz w:val="28"/>
          <w:szCs w:val="28"/>
        </w:rPr>
        <w:br w:type="page"/>
      </w:r>
    </w:p>
    <w:p w14:paraId="56697890" w14:textId="77777777" w:rsidR="00DF0B27" w:rsidRPr="00F40F7A" w:rsidRDefault="008036CB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7430EC5" w14:textId="67E24060" w:rsidR="0013575D" w:rsidRPr="00063428" w:rsidRDefault="00F01A03" w:rsidP="00063428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Межмуниципальные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13575D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063428">
        <w:rPr>
          <w:rFonts w:ascii="Times New Roman" w:hAnsi="Times New Roman" w:cs="Times New Roman"/>
          <w:sz w:val="28"/>
          <w:szCs w:val="28"/>
        </w:rPr>
        <w:t>по лыжным гонкам «</w:t>
      </w:r>
      <w:r>
        <w:rPr>
          <w:rFonts w:ascii="Times New Roman" w:hAnsi="Times New Roman" w:cs="Times New Roman"/>
          <w:sz w:val="28"/>
          <w:szCs w:val="28"/>
        </w:rPr>
        <w:t>Киселевская лыжня</w:t>
      </w:r>
      <w:r w:rsidR="00063428">
        <w:rPr>
          <w:rFonts w:ascii="Times New Roman" w:hAnsi="Times New Roman" w:cs="Times New Roman"/>
          <w:sz w:val="28"/>
          <w:szCs w:val="28"/>
        </w:rPr>
        <w:t>»</w:t>
      </w:r>
      <w:r w:rsidR="00974C00" w:rsidRPr="0006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призы ПАО Сбербанк </w:t>
      </w:r>
      <w:r w:rsidR="008036CB" w:rsidRPr="00063428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</w:t>
      </w:r>
      <w:r w:rsidR="000157F2" w:rsidRPr="00063428">
        <w:rPr>
          <w:rFonts w:ascii="Times New Roman" w:hAnsi="Times New Roman" w:cs="Times New Roman"/>
          <w:sz w:val="28"/>
          <w:szCs w:val="28"/>
        </w:rPr>
        <w:t>проводя</w:t>
      </w:r>
      <w:r w:rsidR="0013575D" w:rsidRPr="00063428">
        <w:rPr>
          <w:rFonts w:ascii="Times New Roman" w:hAnsi="Times New Roman" w:cs="Times New Roman"/>
          <w:sz w:val="28"/>
          <w:szCs w:val="28"/>
        </w:rPr>
        <w:t xml:space="preserve">тся на основании предложения </w:t>
      </w:r>
      <w:r w:rsidR="00063428">
        <w:rPr>
          <w:rFonts w:ascii="Times New Roman" w:hAnsi="Times New Roman" w:cs="Times New Roman"/>
          <w:b/>
          <w:i/>
          <w:sz w:val="28"/>
          <w:szCs w:val="28"/>
        </w:rPr>
        <w:t>ТРО ФСО «Федерация лыжных гонок Тверской области»</w:t>
      </w:r>
      <w:r w:rsidR="0013575D" w:rsidRPr="00063428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 (далее – Комите</w:t>
      </w:r>
      <w:r w:rsidR="00F40F7A" w:rsidRPr="00063428">
        <w:rPr>
          <w:rFonts w:ascii="Times New Roman" w:hAnsi="Times New Roman" w:cs="Times New Roman"/>
          <w:sz w:val="28"/>
          <w:szCs w:val="28"/>
        </w:rPr>
        <w:t>т)</w:t>
      </w:r>
      <w:r w:rsidR="00767ABB" w:rsidRPr="00063428">
        <w:rPr>
          <w:rFonts w:ascii="Times New Roman" w:hAnsi="Times New Roman" w:cs="Times New Roman"/>
          <w:sz w:val="28"/>
          <w:szCs w:val="28"/>
        </w:rPr>
        <w:t xml:space="preserve"> </w:t>
      </w:r>
      <w:r w:rsidR="006F0058">
        <w:rPr>
          <w:rFonts w:ascii="Times New Roman" w:hAnsi="Times New Roman" w:cs="Times New Roman"/>
          <w:b/>
          <w:i/>
          <w:sz w:val="28"/>
          <w:szCs w:val="28"/>
        </w:rPr>
        <w:t>№ 08-од от 14.01.2021</w:t>
      </w:r>
      <w:r w:rsidR="006F0058" w:rsidRPr="00063428">
        <w:rPr>
          <w:rFonts w:ascii="Times New Roman" w:hAnsi="Times New Roman" w:cs="Times New Roman"/>
          <w:sz w:val="28"/>
          <w:szCs w:val="28"/>
        </w:rPr>
        <w:t xml:space="preserve"> </w:t>
      </w:r>
      <w:r w:rsidR="0013575D" w:rsidRPr="00063428">
        <w:rPr>
          <w:rFonts w:ascii="Times New Roman" w:hAnsi="Times New Roman" w:cs="Times New Roman"/>
          <w:sz w:val="28"/>
          <w:szCs w:val="28"/>
        </w:rPr>
        <w:t>и в соответствии с реше</w:t>
      </w:r>
      <w:r w:rsidR="000157F2" w:rsidRPr="00063428">
        <w:rPr>
          <w:rFonts w:ascii="Times New Roman" w:hAnsi="Times New Roman" w:cs="Times New Roman"/>
          <w:sz w:val="28"/>
          <w:szCs w:val="28"/>
        </w:rPr>
        <w:t>н</w:t>
      </w:r>
      <w:r w:rsidR="00F40F7A" w:rsidRPr="00063428">
        <w:rPr>
          <w:rFonts w:ascii="Times New Roman" w:hAnsi="Times New Roman" w:cs="Times New Roman"/>
          <w:sz w:val="28"/>
          <w:szCs w:val="28"/>
        </w:rPr>
        <w:t xml:space="preserve">ием Федерации </w:t>
      </w:r>
      <w:r w:rsidR="00F40F7A" w:rsidRPr="00063428">
        <w:rPr>
          <w:rFonts w:ascii="Times New Roman" w:hAnsi="Times New Roman" w:cs="Times New Roman"/>
          <w:b/>
          <w:sz w:val="28"/>
          <w:szCs w:val="28"/>
        </w:rPr>
        <w:t>(</w:t>
      </w:r>
      <w:r w:rsidR="00063428">
        <w:rPr>
          <w:rFonts w:ascii="Times New Roman" w:hAnsi="Times New Roman" w:cs="Times New Roman"/>
          <w:b/>
          <w:i/>
          <w:sz w:val="28"/>
          <w:szCs w:val="28"/>
        </w:rPr>
        <w:t>ТРО ФСО «Федерация лыжных гонок Тверской области»</w:t>
      </w:r>
      <w:r w:rsidR="00F40F7A" w:rsidRPr="00063428">
        <w:rPr>
          <w:rFonts w:ascii="Times New Roman" w:hAnsi="Times New Roman" w:cs="Times New Roman"/>
          <w:b/>
          <w:sz w:val="28"/>
          <w:szCs w:val="28"/>
        </w:rPr>
        <w:t>)</w:t>
      </w:r>
      <w:r w:rsidR="0013575D" w:rsidRPr="00063428">
        <w:rPr>
          <w:rFonts w:ascii="Times New Roman" w:hAnsi="Times New Roman" w:cs="Times New Roman"/>
          <w:b/>
          <w:sz w:val="28"/>
          <w:szCs w:val="28"/>
        </w:rPr>
        <w:t>.</w:t>
      </w:r>
    </w:p>
    <w:p w14:paraId="529A68F7" w14:textId="77777777" w:rsidR="008036CB" w:rsidRPr="00F40F7A" w:rsidRDefault="008036CB" w:rsidP="001A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с правилами вида спорта </w:t>
      </w:r>
      <w:r w:rsidR="00063428">
        <w:rPr>
          <w:rFonts w:ascii="Times New Roman" w:hAnsi="Times New Roman" w:cs="Times New Roman"/>
          <w:b/>
          <w:i/>
          <w:sz w:val="28"/>
          <w:szCs w:val="28"/>
        </w:rPr>
        <w:t>«Лыжные гонки»</w:t>
      </w:r>
      <w:r w:rsidRPr="00F40F7A">
        <w:rPr>
          <w:rFonts w:ascii="Times New Roman" w:hAnsi="Times New Roman" w:cs="Times New Roman"/>
          <w:sz w:val="28"/>
          <w:szCs w:val="28"/>
        </w:rPr>
        <w:t>, утвержденными приказом Министерства с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порта Российской Федерации </w:t>
      </w:r>
      <w:r w:rsidR="00063428">
        <w:rPr>
          <w:rFonts w:ascii="Times New Roman" w:hAnsi="Times New Roman" w:cs="Times New Roman"/>
          <w:b/>
          <w:i/>
          <w:sz w:val="28"/>
          <w:szCs w:val="28"/>
        </w:rPr>
        <w:t>№ 949 от 01.11.2017г</w:t>
      </w:r>
      <w:r w:rsidRPr="00F40F7A">
        <w:rPr>
          <w:rFonts w:ascii="Times New Roman" w:hAnsi="Times New Roman" w:cs="Times New Roman"/>
          <w:sz w:val="28"/>
          <w:szCs w:val="28"/>
        </w:rPr>
        <w:t>.</w:t>
      </w:r>
    </w:p>
    <w:p w14:paraId="08B9BDED" w14:textId="77777777" w:rsidR="008036CB" w:rsidRPr="00F40F7A" w:rsidRDefault="008036CB" w:rsidP="001A2DF1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</w:t>
      </w:r>
      <w:r w:rsidR="00D07F65" w:rsidRPr="00F40F7A">
        <w:rPr>
          <w:rFonts w:ascii="Times New Roman" w:hAnsi="Times New Roman" w:cs="Times New Roman"/>
          <w:sz w:val="28"/>
          <w:szCs w:val="28"/>
        </w:rPr>
        <w:t>в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нования </w:t>
      </w:r>
      <w:r w:rsidR="00C56ED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="00063428">
        <w:rPr>
          <w:rFonts w:ascii="Times New Roman" w:hAnsi="Times New Roman" w:cs="Times New Roman"/>
          <w:b/>
          <w:i/>
          <w:sz w:val="28"/>
          <w:szCs w:val="28"/>
        </w:rPr>
        <w:t>лыжных гонок</w:t>
      </w:r>
      <w:r w:rsidRPr="00F40F7A">
        <w:rPr>
          <w:rFonts w:ascii="Times New Roman" w:hAnsi="Times New Roman" w:cs="Times New Roman"/>
          <w:sz w:val="28"/>
          <w:szCs w:val="28"/>
        </w:rPr>
        <w:t xml:space="preserve"> в Тверской области.</w:t>
      </w:r>
    </w:p>
    <w:p w14:paraId="58B7D9AE" w14:textId="77777777" w:rsidR="008036CB" w:rsidRPr="00F40F7A" w:rsidRDefault="008036CB" w:rsidP="001A2DF1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06F3A3D2" w14:textId="77777777" w:rsidR="008036CB" w:rsidRPr="007E65EC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D07F65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7E65EC"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</w:t>
      </w:r>
      <w:r w:rsidRPr="007E65EC">
        <w:rPr>
          <w:rFonts w:ascii="Times New Roman" w:hAnsi="Times New Roman" w:cs="Times New Roman"/>
          <w:sz w:val="28"/>
          <w:szCs w:val="28"/>
        </w:rPr>
        <w:t>;</w:t>
      </w:r>
    </w:p>
    <w:p w14:paraId="4BE065C3" w14:textId="079D8A79" w:rsidR="008036CB" w:rsidRDefault="008036CB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</w:t>
      </w:r>
      <w:r w:rsidR="00AF67CD">
        <w:rPr>
          <w:rFonts w:ascii="Times New Roman" w:hAnsi="Times New Roman" w:cs="Times New Roman"/>
          <w:sz w:val="28"/>
          <w:szCs w:val="28"/>
        </w:rPr>
        <w:t>;</w:t>
      </w:r>
    </w:p>
    <w:p w14:paraId="41D5F543" w14:textId="0D6B6737" w:rsidR="00AF67CD" w:rsidRPr="00F40F7A" w:rsidRDefault="00AF67CD" w:rsidP="001A2DF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«Киселевкой лыжни» как места массовых прогулок и занятий лыжным спортом.</w:t>
      </w:r>
    </w:p>
    <w:p w14:paraId="7AACC5B3" w14:textId="77777777" w:rsidR="008036CB" w:rsidRPr="00F40F7A" w:rsidRDefault="008036CB" w:rsidP="001A2DF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51295864" w14:textId="77777777" w:rsidR="008036CB" w:rsidRPr="00F40F7A" w:rsidRDefault="008036CB" w:rsidP="001A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закона от 4 декабря 2007 года №</w:t>
      </w:r>
      <w:r w:rsidRPr="00F40F7A">
        <w:rPr>
          <w:rFonts w:ascii="Times New Roman" w:hAnsi="Times New Roman" w:cs="Times New Roman"/>
          <w:sz w:val="28"/>
          <w:szCs w:val="28"/>
        </w:rPr>
        <w:t xml:space="preserve"> 329-ФЗ "О физической культуре и спорте в Российской Федерации".</w:t>
      </w:r>
    </w:p>
    <w:p w14:paraId="3A30D19D" w14:textId="77777777" w:rsidR="00F417E9" w:rsidRDefault="00603755" w:rsidP="001A2DF1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7DE65357" w14:textId="77777777" w:rsidR="00077C9B" w:rsidRDefault="00077C9B" w:rsidP="001A2DF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0183">
        <w:rPr>
          <w:rFonts w:ascii="Times New Roman" w:hAnsi="Times New Roman" w:cs="Times New Roman"/>
          <w:sz w:val="28"/>
          <w:szCs w:val="28"/>
        </w:rPr>
        <w:t>положение размещается на сайте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C0297D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06342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F28C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063428">
        <w:rPr>
          <w:rFonts w:ascii="Times New Roman" w:hAnsi="Times New Roman" w:cs="Times New Roman"/>
          <w:sz w:val="28"/>
          <w:szCs w:val="28"/>
          <w:lang w:val="en-US"/>
        </w:rPr>
        <w:t>flg</w:t>
      </w:r>
      <w:proofErr w:type="spellEnd"/>
      <w:r w:rsidR="00063428" w:rsidRPr="000634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3428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EF28C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EF28C4" w:rsidRPr="00EF2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28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297D" w:rsidRPr="00AF67C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18329C" w14:textId="77777777" w:rsidR="00C0297D" w:rsidRDefault="00C0297D" w:rsidP="00C0297D">
      <w:pPr>
        <w:pStyle w:val="a8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14:paraId="235A43D8" w14:textId="77777777" w:rsidR="00C0297D" w:rsidRPr="00F40F7A" w:rsidRDefault="00C0297D" w:rsidP="00C0297D">
      <w:pPr>
        <w:pStyle w:val="a8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14:paraId="58E97FA6" w14:textId="77777777" w:rsidR="00603755" w:rsidRPr="00F40F7A" w:rsidRDefault="00603755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14:paraId="10D2D667" w14:textId="6C635A22" w:rsidR="00603755" w:rsidRPr="00F40F7A" w:rsidRDefault="00EF28C4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7CD">
        <w:rPr>
          <w:rFonts w:ascii="Times New Roman" w:hAnsi="Times New Roman" w:cs="Times New Roman"/>
          <w:bCs/>
          <w:iCs/>
          <w:sz w:val="28"/>
          <w:szCs w:val="28"/>
        </w:rPr>
        <w:t>ТРО ФСО «Федерация лыжных гонок Тверской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755" w:rsidRPr="00F40F7A">
        <w:rPr>
          <w:rFonts w:ascii="Times New Roman" w:hAnsi="Times New Roman" w:cs="Times New Roman"/>
          <w:sz w:val="28"/>
          <w:szCs w:val="28"/>
        </w:rPr>
        <w:t>определяют условия проведения спортивных соревнований, предусмотренных настоящим Положением.</w:t>
      </w:r>
    </w:p>
    <w:p w14:paraId="0377F1C2" w14:textId="34DEB334" w:rsidR="00603755" w:rsidRDefault="00603755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</w:t>
      </w:r>
      <w:r w:rsidR="00F061F0" w:rsidRPr="00F40F7A">
        <w:rPr>
          <w:rFonts w:ascii="Times New Roman" w:hAnsi="Times New Roman" w:cs="Times New Roman"/>
          <w:sz w:val="28"/>
          <w:szCs w:val="28"/>
        </w:rPr>
        <w:t>регламента, подписанного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EF28C4" w:rsidRPr="00AF67CD">
        <w:rPr>
          <w:rFonts w:ascii="Times New Roman" w:hAnsi="Times New Roman" w:cs="Times New Roman"/>
          <w:bCs/>
          <w:iCs/>
          <w:sz w:val="28"/>
          <w:szCs w:val="28"/>
        </w:rPr>
        <w:t xml:space="preserve">ТРО </w:t>
      </w:r>
      <w:r w:rsidR="00EF28C4" w:rsidRPr="00AF67C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ФСО «Федерация лыжных гонок Тверской области</w:t>
      </w:r>
      <w:r w:rsidRPr="00F40F7A">
        <w:rPr>
          <w:rFonts w:ascii="Times New Roman" w:hAnsi="Times New Roman" w:cs="Times New Roman"/>
          <w:sz w:val="28"/>
          <w:szCs w:val="28"/>
        </w:rPr>
        <w:t>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14:paraId="2B8245C4" w14:textId="77777777" w:rsidR="00AC072D" w:rsidRPr="00A844A6" w:rsidRDefault="00AC072D" w:rsidP="001A2DF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проведения соревнований </w:t>
      </w:r>
      <w:r w:rsidR="00A844A6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утвержденной </w:t>
      </w:r>
      <w:r w:rsidR="00EF28C4" w:rsidRPr="00AF67CD">
        <w:rPr>
          <w:rFonts w:ascii="Times New Roman" w:hAnsi="Times New Roman" w:cs="Times New Roman"/>
          <w:bCs/>
          <w:iCs/>
          <w:sz w:val="28"/>
          <w:szCs w:val="28"/>
        </w:rPr>
        <w:t>ТРО ФСО «Федерация лыжных гонок Тверской области».</w:t>
      </w:r>
    </w:p>
    <w:p w14:paraId="0E0905B3" w14:textId="77777777" w:rsidR="00EC583F" w:rsidRDefault="00EC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2C56AF" w14:textId="77777777" w:rsidR="00EC583F" w:rsidRPr="00DE0183" w:rsidRDefault="00EC583F" w:rsidP="00EC583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622F5" w14:textId="77777777" w:rsidR="00487C93" w:rsidRDefault="00C0297D" w:rsidP="00487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6977F15C" w14:textId="590745E1" w:rsidR="00A65DF4" w:rsidRDefault="00AF67CD" w:rsidP="00A65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20A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0AAE">
        <w:rPr>
          <w:rFonts w:ascii="Times New Roman" w:hAnsi="Times New Roman" w:cs="Times New Roman"/>
          <w:b/>
          <w:sz w:val="28"/>
          <w:szCs w:val="28"/>
        </w:rPr>
        <w:t>.2022</w:t>
      </w:r>
      <w:r w:rsidR="00A65D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5DF4" w:rsidRPr="00A65DF4">
        <w:rPr>
          <w:rFonts w:ascii="Times New Roman" w:hAnsi="Times New Roman" w:cs="Times New Roman"/>
          <w:sz w:val="28"/>
          <w:szCs w:val="28"/>
        </w:rPr>
        <w:t>день приезда</w:t>
      </w:r>
      <w:r w:rsidR="00A65DF4">
        <w:rPr>
          <w:rFonts w:ascii="Times New Roman" w:hAnsi="Times New Roman" w:cs="Times New Roman"/>
          <w:sz w:val="24"/>
          <w:szCs w:val="24"/>
        </w:rPr>
        <w:t>;</w:t>
      </w:r>
    </w:p>
    <w:p w14:paraId="397346E4" w14:textId="6348A339" w:rsidR="00A65DF4" w:rsidRDefault="00AF67CD" w:rsidP="00A6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20A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0AAE">
        <w:rPr>
          <w:rFonts w:ascii="Times New Roman" w:hAnsi="Times New Roman" w:cs="Times New Roman"/>
          <w:b/>
          <w:sz w:val="28"/>
          <w:szCs w:val="28"/>
        </w:rPr>
        <w:t>.2022</w:t>
      </w:r>
      <w:r w:rsidR="00A65DF4">
        <w:rPr>
          <w:rFonts w:ascii="Times New Roman" w:hAnsi="Times New Roman" w:cs="Times New Roman"/>
          <w:sz w:val="24"/>
          <w:szCs w:val="24"/>
        </w:rPr>
        <w:t xml:space="preserve"> </w:t>
      </w:r>
      <w:r w:rsidR="00CE73FF">
        <w:rPr>
          <w:rFonts w:ascii="Times New Roman" w:hAnsi="Times New Roman" w:cs="Times New Roman"/>
          <w:sz w:val="24"/>
          <w:szCs w:val="24"/>
        </w:rPr>
        <w:t>–</w:t>
      </w:r>
      <w:r w:rsidR="00A65DF4">
        <w:rPr>
          <w:rFonts w:ascii="Times New Roman" w:hAnsi="Times New Roman" w:cs="Times New Roman"/>
          <w:sz w:val="24"/>
          <w:szCs w:val="24"/>
        </w:rPr>
        <w:t xml:space="preserve"> </w:t>
      </w:r>
      <w:r w:rsidR="00CE73FF">
        <w:rPr>
          <w:rFonts w:ascii="Times New Roman" w:hAnsi="Times New Roman" w:cs="Times New Roman"/>
          <w:sz w:val="28"/>
          <w:szCs w:val="28"/>
        </w:rPr>
        <w:t>Масс-старт – свободный стиль</w:t>
      </w:r>
      <w:r w:rsidR="00A65DF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7364F5" w14:textId="77777777" w:rsidR="00A65DF4" w:rsidRDefault="00A65DF4" w:rsidP="00A6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- 09.00-09.45</w:t>
      </w:r>
      <w:r w:rsidR="00A20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 – прием заявок и выдача номеров;</w:t>
      </w:r>
    </w:p>
    <w:p w14:paraId="63F4D375" w14:textId="74AABD69" w:rsidR="00A65DF4" w:rsidRDefault="00A65DF4" w:rsidP="00A6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- 09.45 – совещание представителей команд</w:t>
      </w:r>
      <w:r w:rsidR="00CE73FF">
        <w:rPr>
          <w:rFonts w:ascii="Times New Roman" w:hAnsi="Times New Roman" w:cs="Times New Roman"/>
          <w:sz w:val="28"/>
          <w:szCs w:val="28"/>
        </w:rPr>
        <w:t>;</w:t>
      </w:r>
    </w:p>
    <w:p w14:paraId="42612225" w14:textId="55316113" w:rsidR="00A65DF4" w:rsidRDefault="00A65DF4" w:rsidP="00A6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- 10.00 час. – открытие соревнований</w:t>
      </w:r>
      <w:r w:rsidR="00CE73FF">
        <w:rPr>
          <w:rFonts w:ascii="Times New Roman" w:hAnsi="Times New Roman" w:cs="Times New Roman"/>
          <w:sz w:val="28"/>
          <w:szCs w:val="28"/>
        </w:rPr>
        <w:t>;</w:t>
      </w:r>
    </w:p>
    <w:p w14:paraId="2367BBD6" w14:textId="6C3BB68F" w:rsidR="00A65DF4" w:rsidRDefault="00A65DF4" w:rsidP="00C07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7CD">
        <w:rPr>
          <w:rFonts w:ascii="Times New Roman" w:hAnsi="Times New Roman" w:cs="Times New Roman"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 xml:space="preserve"> час. – начало соревнований</w:t>
      </w:r>
      <w:r w:rsidR="00CE73FF">
        <w:rPr>
          <w:rFonts w:ascii="Times New Roman" w:hAnsi="Times New Roman" w:cs="Times New Roman"/>
          <w:sz w:val="28"/>
          <w:szCs w:val="28"/>
        </w:rPr>
        <w:t>;</w:t>
      </w:r>
    </w:p>
    <w:p w14:paraId="49D787CE" w14:textId="63603635" w:rsidR="00CE73FF" w:rsidRDefault="00CE73FF" w:rsidP="00C07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- 11.00 час. –</w:t>
      </w:r>
      <w:r w:rsidR="004A732E">
        <w:rPr>
          <w:rFonts w:ascii="Times New Roman" w:hAnsi="Times New Roman" w:cs="Times New Roman"/>
          <w:sz w:val="28"/>
          <w:szCs w:val="28"/>
        </w:rPr>
        <w:t xml:space="preserve"> старт девочек и мальчиков 10-12 лет, девушки и юноши младшего возраста 13-14 лет;</w:t>
      </w:r>
    </w:p>
    <w:p w14:paraId="7D0C78C0" w14:textId="070ABC54" w:rsidR="004A732E" w:rsidRPr="00F40F7A" w:rsidRDefault="004A732E" w:rsidP="00C074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час.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 xml:space="preserve"> женщин и мужчин 24-39 лет, женщины и мужчины 40 лет и старше.</w:t>
      </w:r>
    </w:p>
    <w:tbl>
      <w:tblPr>
        <w:tblpPr w:leftFromText="180" w:rightFromText="180" w:vertAnchor="text" w:horzAnchor="margin" w:tblpXSpec="center" w:tblpY="854"/>
        <w:tblW w:w="145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533"/>
        <w:gridCol w:w="1701"/>
        <w:gridCol w:w="2410"/>
        <w:gridCol w:w="2410"/>
        <w:gridCol w:w="2693"/>
        <w:gridCol w:w="1418"/>
      </w:tblGrid>
      <w:tr w:rsidR="00124AA8" w:rsidRPr="004F4DDA" w14:paraId="2DE54AC4" w14:textId="77777777" w:rsidTr="007947B9">
        <w:trPr>
          <w:trHeight w:val="129"/>
          <w:jc w:val="center"/>
        </w:trPr>
        <w:tc>
          <w:tcPr>
            <w:tcW w:w="426" w:type="dxa"/>
            <w:vMerge w:val="restart"/>
          </w:tcPr>
          <w:p w14:paraId="5D9DC4C7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14:paraId="0892DD70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3" w:type="dxa"/>
            <w:vMerge w:val="restart"/>
          </w:tcPr>
          <w:p w14:paraId="0545CEAF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области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кубка Тверской области),</w:t>
            </w:r>
          </w:p>
          <w:p w14:paraId="6216BD81" w14:textId="77777777" w:rsidR="00124AA8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E4F8" w14:textId="77777777" w:rsidR="00124AA8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CAF2D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vMerge w:val="restart"/>
          </w:tcPr>
          <w:p w14:paraId="74A903D9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2410" w:type="dxa"/>
            <w:vMerge w:val="restart"/>
          </w:tcPr>
          <w:p w14:paraId="13058602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в </w:t>
            </w:r>
          </w:p>
          <w:p w14:paraId="55F2BD09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6521" w:type="dxa"/>
            <w:gridSpan w:val="3"/>
          </w:tcPr>
          <w:p w14:paraId="5C4AF8F4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14:paraId="433D9E0E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124AA8" w:rsidRPr="004F4DDA" w14:paraId="3012A2BD" w14:textId="77777777" w:rsidTr="007947B9">
        <w:trPr>
          <w:trHeight w:val="1911"/>
          <w:jc w:val="center"/>
        </w:trPr>
        <w:tc>
          <w:tcPr>
            <w:tcW w:w="426" w:type="dxa"/>
            <w:vMerge/>
            <w:tcBorders>
              <w:top w:val="nil"/>
            </w:tcBorders>
          </w:tcPr>
          <w:p w14:paraId="50720636" w14:textId="77777777" w:rsidR="00124AA8" w:rsidRPr="004F4DDA" w:rsidRDefault="00124AA8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14:paraId="41652A9F" w14:textId="77777777" w:rsidR="00124AA8" w:rsidRPr="004F4DDA" w:rsidRDefault="00124AA8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120E9E8" w14:textId="77777777" w:rsidR="00124AA8" w:rsidRPr="004F4DDA" w:rsidRDefault="00124AA8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6BA4272" w14:textId="77777777" w:rsidR="00124AA8" w:rsidRPr="004F4DDA" w:rsidRDefault="00124AA8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293EF18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14:paraId="30486A33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начала соревнований</w:t>
            </w:r>
          </w:p>
        </w:tc>
        <w:tc>
          <w:tcPr>
            <w:tcW w:w="2693" w:type="dxa"/>
            <w:tcBorders>
              <w:top w:val="nil"/>
            </w:tcBorders>
          </w:tcPr>
          <w:p w14:paraId="651EF161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14:paraId="6F1F01AF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14:paraId="1390828D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14:paraId="29ED04F6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4E40B84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14:paraId="3B9A78A2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124AA8" w:rsidRPr="004F4DDA" w14:paraId="3E7D1859" w14:textId="77777777" w:rsidTr="007947B9">
        <w:trPr>
          <w:trHeight w:val="340"/>
          <w:jc w:val="center"/>
        </w:trPr>
        <w:tc>
          <w:tcPr>
            <w:tcW w:w="426" w:type="dxa"/>
            <w:tcBorders>
              <w:top w:val="nil"/>
            </w:tcBorders>
          </w:tcPr>
          <w:p w14:paraId="55F9F5DD" w14:textId="77777777" w:rsidR="00124AA8" w:rsidRPr="004F4DDA" w:rsidRDefault="00124AA8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nil"/>
            </w:tcBorders>
          </w:tcPr>
          <w:p w14:paraId="715A0AE1" w14:textId="77777777" w:rsidR="00124AA8" w:rsidRPr="004F4DDA" w:rsidRDefault="00124AA8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14:paraId="266053A6" w14:textId="77777777" w:rsidR="00124AA8" w:rsidRPr="004F4DDA" w:rsidRDefault="00124AA8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</w:tcPr>
          <w:p w14:paraId="5875CF29" w14:textId="77777777" w:rsidR="00124AA8" w:rsidRPr="004F4DDA" w:rsidRDefault="00124AA8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</w:tcPr>
          <w:p w14:paraId="3A993927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</w:tcBorders>
          </w:tcPr>
          <w:p w14:paraId="23325E2B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14:paraId="5E5358A8" w14:textId="77777777" w:rsidR="00124AA8" w:rsidRPr="004F4DDA" w:rsidRDefault="00124AA8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383" w:rsidRPr="004F4DDA" w14:paraId="3D10FF25" w14:textId="77777777" w:rsidTr="007947B9">
        <w:trPr>
          <w:trHeight w:val="306"/>
          <w:jc w:val="center"/>
        </w:trPr>
        <w:tc>
          <w:tcPr>
            <w:tcW w:w="426" w:type="dxa"/>
            <w:vMerge w:val="restart"/>
            <w:tcBorders>
              <w:top w:val="nil"/>
            </w:tcBorders>
          </w:tcPr>
          <w:p w14:paraId="601BD6B6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 w:val="restart"/>
            <w:tcBorders>
              <w:top w:val="nil"/>
            </w:tcBorders>
          </w:tcPr>
          <w:p w14:paraId="2708EFCA" w14:textId="25385224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лыжным гонкам «Киселевская лыжня»)</w:t>
            </w:r>
          </w:p>
          <w:p w14:paraId="1CE3F2E6" w14:textId="663EC914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Тверь,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40A9">
              <w:rPr>
                <w:rFonts w:ascii="Times New Roman" w:hAnsi="Times New Roman" w:cs="Times New Roman"/>
                <w:sz w:val="24"/>
                <w:szCs w:val="24"/>
              </w:rPr>
              <w:t>56.899318, 35.916782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6FEA2536" w14:textId="109F0231" w:rsidR="00A83383" w:rsidRDefault="00A83383" w:rsidP="0079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б/р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31546C92" w14:textId="3EC0E9D6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10-12 лет – 1 км;</w:t>
            </w:r>
          </w:p>
          <w:p w14:paraId="09D79262" w14:textId="34AE8FB6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 и юноши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возраста   13-14 лет – 1,5 км;</w:t>
            </w:r>
          </w:p>
          <w:p w14:paraId="7708D064" w14:textId="4D61A474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и мужчины 24-39 лет-5 км.</w:t>
            </w:r>
          </w:p>
          <w:p w14:paraId="67FF4F89" w14:textId="0685DAD0" w:rsidR="00A83383" w:rsidRDefault="00A83383" w:rsidP="007E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Женщины и мужчины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лет и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км.</w:t>
            </w:r>
          </w:p>
          <w:p w14:paraId="79E7D97C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5238C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6620" w14:textId="42AF44B0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76A7CC43" w14:textId="77777777" w:rsidR="00A83383" w:rsidRPr="004F4DDA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   </w:t>
            </w:r>
          </w:p>
          <w:p w14:paraId="3B07043D" w14:textId="77777777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приезда</w:t>
            </w:r>
          </w:p>
          <w:p w14:paraId="1E54233F" w14:textId="173A78D2" w:rsidR="00A83383" w:rsidRDefault="00A83383" w:rsidP="00CE43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4AF91BB1" w14:textId="11FC9397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масс-старт, свободный-стиль</w:t>
            </w:r>
          </w:p>
        </w:tc>
        <w:tc>
          <w:tcPr>
            <w:tcW w:w="1418" w:type="dxa"/>
            <w:tcBorders>
              <w:top w:val="nil"/>
            </w:tcBorders>
          </w:tcPr>
          <w:p w14:paraId="51A83548" w14:textId="0D9D71AC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383" w:rsidRPr="004F4DDA" w14:paraId="551B5FCF" w14:textId="77777777" w:rsidTr="00CE43EA">
        <w:trPr>
          <w:trHeight w:val="174"/>
          <w:jc w:val="center"/>
        </w:trPr>
        <w:tc>
          <w:tcPr>
            <w:tcW w:w="426" w:type="dxa"/>
            <w:vMerge/>
          </w:tcPr>
          <w:p w14:paraId="50190F2C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14:paraId="6C67F7ED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9F4358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E777BC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5E94F5F" w14:textId="5F6EDC51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96D4D1" w14:textId="77777777" w:rsidR="00A83383" w:rsidRPr="004F4DDA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F6F1F95" w14:textId="77777777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3" w:rsidRPr="004F4DDA" w14:paraId="1EBC80C4" w14:textId="77777777" w:rsidTr="00965B23">
        <w:trPr>
          <w:trHeight w:val="306"/>
          <w:jc w:val="center"/>
        </w:trPr>
        <w:tc>
          <w:tcPr>
            <w:tcW w:w="426" w:type="dxa"/>
            <w:vMerge/>
          </w:tcPr>
          <w:p w14:paraId="16376962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14:paraId="66D29EA1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1C7203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4EA9AB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150D0980" w14:textId="77777777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2CBA" w14:textId="30A3C017" w:rsidR="00A83383" w:rsidRPr="004F4DDA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   </w:t>
            </w:r>
          </w:p>
          <w:p w14:paraId="6D26A42C" w14:textId="77777777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</w:p>
          <w:p w14:paraId="4BCFD106" w14:textId="7E752C8F" w:rsidR="00A83383" w:rsidRDefault="00A83383" w:rsidP="001502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2693" w:type="dxa"/>
            <w:vMerge/>
          </w:tcPr>
          <w:p w14:paraId="7E92AD17" w14:textId="77777777" w:rsidR="00A83383" w:rsidRPr="004F4DDA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C074A5C" w14:textId="77777777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83" w:rsidRPr="004F4DDA" w14:paraId="0799F2DC" w14:textId="77777777" w:rsidTr="0015028C">
        <w:trPr>
          <w:trHeight w:val="859"/>
          <w:jc w:val="center"/>
        </w:trPr>
        <w:tc>
          <w:tcPr>
            <w:tcW w:w="426" w:type="dxa"/>
            <w:vMerge/>
          </w:tcPr>
          <w:p w14:paraId="40A4B4C6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14:paraId="09B7D40B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4E61BE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089543" w14:textId="77777777" w:rsidR="00A83383" w:rsidRDefault="00A83383" w:rsidP="0079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FA0AB68" w14:textId="2A52694B" w:rsidR="00A83383" w:rsidRPr="004F4DDA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1DC8FE6" w14:textId="77777777" w:rsidR="00A83383" w:rsidRPr="004F4DDA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589193C" w14:textId="77777777" w:rsidR="00A83383" w:rsidRDefault="00A83383" w:rsidP="00794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69027" w14:textId="77777777" w:rsidR="00040D0A" w:rsidRPr="00487C93" w:rsidRDefault="00040D0A" w:rsidP="00487C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D504C7" w14:textId="77777777" w:rsidR="00EC583F" w:rsidRPr="00EC583F" w:rsidRDefault="00EC583F" w:rsidP="00EC583F">
      <w:pPr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EC58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7D25339C" w14:textId="77777777" w:rsidR="00040D0A" w:rsidRPr="00F40F7A" w:rsidRDefault="00C9245A" w:rsidP="001A2DF1">
      <w:pPr>
        <w:pStyle w:val="a8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 w:rsidR="007649A1"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14:paraId="1739E87A" w14:textId="41E79B3D" w:rsidR="00040D0A" w:rsidRPr="00F40F7A" w:rsidRDefault="00040D0A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спортивных соревнованиях участвуют спортсмены муниципальн</w:t>
      </w:r>
      <w:r w:rsidR="00075427">
        <w:rPr>
          <w:rFonts w:ascii="Times New Roman" w:hAnsi="Times New Roman" w:cs="Times New Roman"/>
          <w:sz w:val="28"/>
          <w:szCs w:val="28"/>
        </w:rPr>
        <w:t>ых образований Тверской области;</w:t>
      </w:r>
    </w:p>
    <w:p w14:paraId="23984D17" w14:textId="77777777" w:rsidR="004E74EC" w:rsidRPr="00974C00" w:rsidRDefault="004E74EC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 команд</w:t>
      </w:r>
      <w:r w:rsidR="00075427">
        <w:rPr>
          <w:rFonts w:ascii="Times New Roman" w:hAnsi="Times New Roman" w:cs="Times New Roman"/>
          <w:sz w:val="28"/>
          <w:szCs w:val="28"/>
        </w:rPr>
        <w:t xml:space="preserve"> спортивных клубов и спортивных школ Тверской области</w:t>
      </w:r>
      <w:r w:rsidR="00974C00" w:rsidRPr="004A732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4D22ABF" w14:textId="77777777" w:rsidR="004E74EC" w:rsidRDefault="004E74EC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075427">
        <w:rPr>
          <w:rFonts w:ascii="Times New Roman" w:hAnsi="Times New Roman" w:cs="Times New Roman"/>
          <w:sz w:val="28"/>
          <w:szCs w:val="28"/>
        </w:rPr>
        <w:t>соревнованиях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 допускаются спортсмены,</w:t>
      </w:r>
      <w:r w:rsidR="00547217">
        <w:rPr>
          <w:rFonts w:ascii="Times New Roman" w:hAnsi="Times New Roman" w:cs="Times New Roman"/>
          <w:sz w:val="28"/>
          <w:szCs w:val="28"/>
        </w:rPr>
        <w:t xml:space="preserve"> выполнившие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условия Регламента </w:t>
      </w:r>
      <w:r w:rsidR="0018429F">
        <w:rPr>
          <w:rFonts w:ascii="Times New Roman" w:hAnsi="Times New Roman" w:cs="Times New Roman"/>
          <w:sz w:val="28"/>
          <w:szCs w:val="28"/>
        </w:rPr>
        <w:t>соревнований</w:t>
      </w:r>
      <w:r w:rsidR="00075427" w:rsidRPr="0018429F">
        <w:rPr>
          <w:rFonts w:ascii="Times New Roman" w:hAnsi="Times New Roman" w:cs="Times New Roman"/>
          <w:i/>
          <w:sz w:val="28"/>
          <w:szCs w:val="28"/>
        </w:rPr>
        <w:t>;</w:t>
      </w:r>
    </w:p>
    <w:p w14:paraId="0738C7BB" w14:textId="77777777" w:rsidR="005B31B6" w:rsidRPr="00DE0183" w:rsidRDefault="005B31B6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</w:t>
      </w:r>
      <w:r w:rsidR="00547217" w:rsidRPr="00DE0183">
        <w:rPr>
          <w:rFonts w:ascii="Times New Roman" w:hAnsi="Times New Roman" w:cs="Times New Roman"/>
          <w:sz w:val="28"/>
          <w:szCs w:val="28"/>
        </w:rPr>
        <w:t>ржденными правилами вида спорта</w:t>
      </w:r>
      <w:r w:rsidR="005C66F9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DE0183"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 w:rsidR="00284A43" w:rsidRPr="00DE0183">
        <w:rPr>
          <w:rFonts w:ascii="Times New Roman" w:hAnsi="Times New Roman" w:cs="Times New Roman"/>
          <w:sz w:val="28"/>
          <w:szCs w:val="28"/>
        </w:rPr>
        <w:t>;</w:t>
      </w:r>
    </w:p>
    <w:p w14:paraId="28530E00" w14:textId="77777777" w:rsidR="00122F5F" w:rsidRDefault="00C07480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480">
        <w:rPr>
          <w:rFonts w:ascii="Times New Roman" w:hAnsi="Times New Roman" w:cs="Times New Roman"/>
          <w:sz w:val="28"/>
          <w:szCs w:val="28"/>
        </w:rPr>
        <w:t>Все результаты спортсменов на соревнованиях аннулируются, и спортсмены снимаются с соревнований в случае нарушений ими правил нахождения на трассе</w:t>
      </w:r>
      <w:r w:rsidR="00A176EA" w:rsidRPr="004A732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54CF144" w14:textId="77777777" w:rsidR="00A176EA" w:rsidRDefault="00C07480" w:rsidP="001A2DF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</w:t>
      </w:r>
      <w:r w:rsidR="00A176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3D07A52" w14:textId="77777777" w:rsidR="007649A1" w:rsidRDefault="007649A1" w:rsidP="001A2D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FF1739B" w14:textId="77777777" w:rsidR="007649A1" w:rsidRPr="00F40F7A" w:rsidRDefault="007649A1" w:rsidP="001A2DF1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2DF1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4941EBED" w14:textId="4F9902D1" w:rsidR="004A732E" w:rsidRDefault="00242CC2" w:rsidP="004A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определяются </w:t>
      </w:r>
      <w:r w:rsidR="004A732E">
        <w:rPr>
          <w:rFonts w:ascii="Times New Roman" w:hAnsi="Times New Roman" w:cs="Times New Roman"/>
          <w:sz w:val="28"/>
          <w:szCs w:val="28"/>
        </w:rPr>
        <w:t xml:space="preserve">в каждой возрастной группе. </w:t>
      </w:r>
    </w:p>
    <w:p w14:paraId="04F39A3D" w14:textId="77777777" w:rsidR="007649A1" w:rsidRPr="007649A1" w:rsidRDefault="007649A1" w:rsidP="001A2D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70DA46" w14:textId="77777777" w:rsidR="001A2DF1" w:rsidRPr="0007686F" w:rsidRDefault="001A2DF1" w:rsidP="00242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72672D" w14:textId="77777777" w:rsidR="00C0297D" w:rsidRPr="00980F00" w:rsidRDefault="007649A1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97D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C0297D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14:paraId="77A77F88" w14:textId="477D0002" w:rsidR="004A732E" w:rsidRDefault="00C0297D" w:rsidP="004A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</w:t>
      </w:r>
      <w:r w:rsidR="004A732E">
        <w:rPr>
          <w:rFonts w:ascii="Times New Roman" w:hAnsi="Times New Roman" w:cs="Times New Roman"/>
          <w:sz w:val="28"/>
          <w:szCs w:val="28"/>
        </w:rPr>
        <w:t>награждаются памятные призами, медалями и грамотами.</w:t>
      </w:r>
    </w:p>
    <w:p w14:paraId="43ED0895" w14:textId="4B1FEC74" w:rsidR="00C0297D" w:rsidRPr="00242CC2" w:rsidRDefault="004A732E" w:rsidP="004A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соревнований (девочки и мальчики; девушки и юноши младшего возраста) награждаются памятными подарками.</w:t>
      </w:r>
    </w:p>
    <w:p w14:paraId="776F10CB" w14:textId="77777777" w:rsidR="007649A1" w:rsidRDefault="00242CC2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CC2">
        <w:rPr>
          <w:rFonts w:ascii="Times New Roman" w:hAnsi="Times New Roman" w:cs="Times New Roman"/>
          <w:sz w:val="28"/>
          <w:szCs w:val="28"/>
        </w:rPr>
        <w:t>Организаторами и спонсорами могут быть установлены дополнительные и специальные призы.</w:t>
      </w:r>
    </w:p>
    <w:p w14:paraId="57E81D25" w14:textId="77777777" w:rsidR="007649A1" w:rsidRDefault="007649A1" w:rsidP="004A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30A73" w14:textId="77777777" w:rsidR="007649A1" w:rsidRPr="00F40F7A" w:rsidRDefault="007649A1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14:paraId="35A4E134" w14:textId="77777777" w:rsidR="007649A1" w:rsidRPr="00F40F7A" w:rsidRDefault="007649A1" w:rsidP="001A2DF1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11605273" w14:textId="77777777" w:rsidR="007649A1" w:rsidRPr="00F40F7A" w:rsidRDefault="007649A1" w:rsidP="001A2DF1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осуществляется в соответствии с приказами Министерства здравоохранения Российской Федерации от 01.03.2016 №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</w:t>
      </w:r>
      <w:r w:rsidRPr="00F40F7A">
        <w:rPr>
          <w:rFonts w:ascii="Times New Roman" w:hAnsi="Times New Roman" w:cs="Times New Roman"/>
          <w:sz w:val="28"/>
          <w:szCs w:val="28"/>
        </w:rPr>
        <w:lastRenderedPageBreak/>
        <w:t>Всероссийского физкультурно-спортивного комплекса "Готов к труду и обороне".</w:t>
      </w:r>
    </w:p>
    <w:p w14:paraId="5410F600" w14:textId="181C370E" w:rsidR="00E50287" w:rsidRPr="00FD57EC" w:rsidRDefault="00E50287" w:rsidP="00FD57EC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87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чение медицинского обслуживания</w:t>
      </w:r>
      <w:r w:rsidRPr="00E50287"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EC">
        <w:rPr>
          <w:rFonts w:ascii="Times New Roman" w:hAnsi="Times New Roman" w:cs="Times New Roman"/>
          <w:b/>
          <w:i/>
          <w:sz w:val="28"/>
          <w:szCs w:val="28"/>
        </w:rPr>
        <w:t>ТРО ФСО «Федерация лыжных гонок Тверской области»</w:t>
      </w:r>
      <w:r w:rsidR="00FD57EC" w:rsidRPr="00063428">
        <w:rPr>
          <w:rFonts w:ascii="Times New Roman" w:hAnsi="Times New Roman" w:cs="Times New Roman"/>
          <w:b/>
          <w:sz w:val="28"/>
          <w:szCs w:val="28"/>
        </w:rPr>
        <w:t>.</w:t>
      </w:r>
    </w:p>
    <w:p w14:paraId="29BA52E4" w14:textId="77777777" w:rsidR="007649A1" w:rsidRPr="00E50287" w:rsidRDefault="00E50287" w:rsidP="001A2DF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обеспечением медицинского обслуживания возлагается на главного судью соревнований.</w:t>
      </w:r>
    </w:p>
    <w:p w14:paraId="6C0AB617" w14:textId="77777777" w:rsidR="007649A1" w:rsidRPr="00F40F7A" w:rsidRDefault="007649A1" w:rsidP="001A2D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71F87236" w14:textId="77777777" w:rsidR="007649A1" w:rsidRPr="00F40F7A" w:rsidRDefault="007649A1" w:rsidP="001A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63426425" w14:textId="77777777" w:rsidR="007649A1" w:rsidRPr="00F40F7A" w:rsidRDefault="007649A1" w:rsidP="001A2DF1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Требования настоящего Положения могут детализироваться Регламентом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4C00">
        <w:rPr>
          <w:rFonts w:ascii="Times New Roman" w:hAnsi="Times New Roman" w:cs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F7A">
        <w:rPr>
          <w:rFonts w:ascii="Times New Roman" w:hAnsi="Times New Roman" w:cs="Times New Roman"/>
          <w:sz w:val="28"/>
          <w:szCs w:val="28"/>
        </w:rPr>
        <w:t>, который не может противоречить Положению.</w:t>
      </w:r>
    </w:p>
    <w:p w14:paraId="0508DA41" w14:textId="77777777" w:rsidR="00124AA8" w:rsidRPr="007649A1" w:rsidRDefault="00124AA8" w:rsidP="001A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997ED" w14:textId="77777777" w:rsidR="004E74EC" w:rsidRPr="00E264F9" w:rsidRDefault="007649A1" w:rsidP="001A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4EC" w:rsidRPr="00E264F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14:paraId="68362E4B" w14:textId="42DDCCCC" w:rsidR="004E74EC" w:rsidRPr="00244DDA" w:rsidRDefault="00152627" w:rsidP="004A732E">
      <w:pPr>
        <w:pStyle w:val="a8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заявки на участие в соревнованиях по форме, утвержденной организатором спортивн</w:t>
      </w:r>
      <w:r w:rsidR="00205BA8">
        <w:rPr>
          <w:rFonts w:ascii="Times New Roman" w:hAnsi="Times New Roman" w:cs="Times New Roman"/>
          <w:sz w:val="28"/>
          <w:szCs w:val="28"/>
        </w:rPr>
        <w:t>ых соревнований направляются в   ТРО ФСО «Федерация лыжных гонок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BA8">
        <w:rPr>
          <w:rFonts w:ascii="Times New Roman" w:hAnsi="Times New Roman" w:cs="Times New Roman"/>
          <w:sz w:val="28"/>
          <w:szCs w:val="28"/>
        </w:rPr>
        <w:t>Тверской области»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AAE">
        <w:rPr>
          <w:rFonts w:ascii="Times New Roman" w:hAnsi="Times New Roman" w:cs="Times New Roman"/>
          <w:bCs/>
          <w:sz w:val="28"/>
          <w:szCs w:val="28"/>
        </w:rPr>
        <w:t>до 1</w:t>
      </w:r>
      <w:r w:rsidR="00205BA8">
        <w:rPr>
          <w:rFonts w:ascii="Times New Roman" w:hAnsi="Times New Roman" w:cs="Times New Roman"/>
          <w:bCs/>
          <w:sz w:val="28"/>
          <w:szCs w:val="28"/>
        </w:rPr>
        <w:t>6</w:t>
      </w:r>
      <w:r w:rsidR="00A20AAE">
        <w:rPr>
          <w:rFonts w:ascii="Times New Roman" w:hAnsi="Times New Roman" w:cs="Times New Roman"/>
          <w:bCs/>
          <w:sz w:val="28"/>
          <w:szCs w:val="28"/>
        </w:rPr>
        <w:t xml:space="preserve">.00 ч. </w:t>
      </w:r>
      <w:r w:rsidR="00205BA8">
        <w:rPr>
          <w:rFonts w:ascii="Times New Roman" w:hAnsi="Times New Roman" w:cs="Times New Roman"/>
          <w:bCs/>
          <w:sz w:val="28"/>
          <w:szCs w:val="28"/>
        </w:rPr>
        <w:t>24.12</w:t>
      </w:r>
      <w:r w:rsidR="00A20AAE">
        <w:rPr>
          <w:rFonts w:ascii="Times New Roman" w:hAnsi="Times New Roman" w:cs="Times New Roman"/>
          <w:bCs/>
          <w:sz w:val="28"/>
          <w:szCs w:val="28"/>
        </w:rPr>
        <w:t>.2022</w:t>
      </w:r>
      <w:r w:rsidR="007652E7">
        <w:rPr>
          <w:rFonts w:ascii="Times New Roman" w:hAnsi="Times New Roman" w:cs="Times New Roman"/>
          <w:bCs/>
          <w:sz w:val="28"/>
          <w:szCs w:val="28"/>
        </w:rPr>
        <w:t xml:space="preserve"> г. по адресу электронной регистрации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05BA8" w:rsidRPr="00205BA8">
        <w:rPr>
          <w:rFonts w:ascii="Times New Roman" w:hAnsi="Times New Roman" w:cs="Times New Roman"/>
          <w:b/>
          <w:bCs/>
          <w:sz w:val="28"/>
          <w:szCs w:val="28"/>
        </w:rPr>
        <w:t>https://orgeo.ru/event/25663</w:t>
      </w:r>
    </w:p>
    <w:p w14:paraId="019AF33A" w14:textId="77777777" w:rsidR="00330D14" w:rsidRDefault="00E049F2" w:rsidP="00205BA8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8C209C">
        <w:rPr>
          <w:rFonts w:ascii="Times New Roman" w:hAnsi="Times New Roman" w:cs="Times New Roman"/>
          <w:sz w:val="28"/>
          <w:szCs w:val="28"/>
        </w:rPr>
        <w:t>телем командирующей организации</w:t>
      </w:r>
      <w:r w:rsidR="00CF10B3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врачом</w:t>
      </w:r>
      <w:r w:rsidR="00F12B09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330D14">
        <w:rPr>
          <w:rFonts w:ascii="Times New Roman" w:hAnsi="Times New Roman" w:cs="Times New Roman"/>
          <w:sz w:val="28"/>
          <w:szCs w:val="28"/>
        </w:rPr>
        <w:t xml:space="preserve"> </w:t>
      </w:r>
      <w:r w:rsidR="00330D14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330D14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330D14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3071B4D7" w14:textId="77777777" w:rsidR="002C1F76" w:rsidRDefault="002C1F76" w:rsidP="001A2DF1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14:paraId="15335B80" w14:textId="77777777" w:rsidR="00F12B09" w:rsidRPr="00F40F7A" w:rsidRDefault="00F12B09" w:rsidP="004A732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6E49EFBD" w14:textId="77777777" w:rsidR="00B3653A" w:rsidRDefault="002C1F76" w:rsidP="004A732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</w:t>
      </w:r>
    </w:p>
    <w:p w14:paraId="257F0AA1" w14:textId="77777777" w:rsidR="002C1F76" w:rsidRDefault="002C1F76" w:rsidP="004A732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 w:rsidR="00F12B09"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14:paraId="15C78002" w14:textId="77777777" w:rsidR="00E50287" w:rsidRPr="00430466" w:rsidRDefault="00F12B09" w:rsidP="004A732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14:paraId="21868513" w14:textId="77777777" w:rsidR="00E264F9" w:rsidRDefault="00E264F9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40ABF428" w14:textId="77777777" w:rsidR="00E264F9" w:rsidRPr="00F40F7A" w:rsidRDefault="00E264F9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27C99" w14:textId="77777777" w:rsidR="00161E37" w:rsidRDefault="00161E37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32B9CD" w14:textId="77777777" w:rsidR="00C0297D" w:rsidRDefault="00C0297D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0E9423" w14:textId="77777777" w:rsidR="00C0297D" w:rsidRDefault="00C0297D" w:rsidP="001A2D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55D210" w14:textId="1F857FA8" w:rsidR="00F417E9" w:rsidRPr="00152627" w:rsidRDefault="00152627" w:rsidP="0015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627"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соревнования.</w:t>
      </w:r>
    </w:p>
    <w:p w14:paraId="0568AE5F" w14:textId="77777777" w:rsidR="00981E42" w:rsidRPr="00161E37" w:rsidRDefault="00981E42" w:rsidP="001A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1E42" w:rsidRPr="0016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2BB6" w14:textId="77777777" w:rsidR="001A604D" w:rsidRDefault="001A604D" w:rsidP="00E85191">
      <w:pPr>
        <w:spacing w:after="0" w:line="240" w:lineRule="auto"/>
      </w:pPr>
      <w:r>
        <w:separator/>
      </w:r>
    </w:p>
  </w:endnote>
  <w:endnote w:type="continuationSeparator" w:id="0">
    <w:p w14:paraId="13D239C9" w14:textId="77777777" w:rsidR="001A604D" w:rsidRDefault="001A604D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EBBF" w14:textId="77777777" w:rsidR="00E85191" w:rsidRDefault="00E851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B649" w14:textId="77777777" w:rsidR="00E85191" w:rsidRDefault="00E851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0FA1" w14:textId="77777777" w:rsidR="00E85191" w:rsidRDefault="00E851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DF8E2" w14:textId="77777777" w:rsidR="001A604D" w:rsidRDefault="001A604D" w:rsidP="00E85191">
      <w:pPr>
        <w:spacing w:after="0" w:line="240" w:lineRule="auto"/>
      </w:pPr>
      <w:r>
        <w:separator/>
      </w:r>
    </w:p>
  </w:footnote>
  <w:footnote w:type="continuationSeparator" w:id="0">
    <w:p w14:paraId="7FFC12B3" w14:textId="77777777" w:rsidR="001A604D" w:rsidRDefault="001A604D" w:rsidP="00E8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7142B" w14:textId="77777777" w:rsidR="00E85191" w:rsidRDefault="00E851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9D2F4" w14:textId="77777777" w:rsidR="00E85191" w:rsidRDefault="00E851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098C" w14:textId="77777777" w:rsidR="00E85191" w:rsidRDefault="00E85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B1"/>
    <w:rsid w:val="00003962"/>
    <w:rsid w:val="00013CB3"/>
    <w:rsid w:val="000157F2"/>
    <w:rsid w:val="00040D0A"/>
    <w:rsid w:val="00063428"/>
    <w:rsid w:val="000703CC"/>
    <w:rsid w:val="00075427"/>
    <w:rsid w:val="0007686F"/>
    <w:rsid w:val="00077C9B"/>
    <w:rsid w:val="000834EB"/>
    <w:rsid w:val="000E071A"/>
    <w:rsid w:val="000F3EA1"/>
    <w:rsid w:val="00122F5F"/>
    <w:rsid w:val="00124AA8"/>
    <w:rsid w:val="0013575D"/>
    <w:rsid w:val="00152627"/>
    <w:rsid w:val="00161E37"/>
    <w:rsid w:val="0018429F"/>
    <w:rsid w:val="001A2DF1"/>
    <w:rsid w:val="001A604D"/>
    <w:rsid w:val="00202904"/>
    <w:rsid w:val="00205BA8"/>
    <w:rsid w:val="00242CC2"/>
    <w:rsid w:val="00244DDA"/>
    <w:rsid w:val="00284A43"/>
    <w:rsid w:val="002B0500"/>
    <w:rsid w:val="002C0B57"/>
    <w:rsid w:val="002C1F76"/>
    <w:rsid w:val="00304CA0"/>
    <w:rsid w:val="00307A0A"/>
    <w:rsid w:val="00325E46"/>
    <w:rsid w:val="00330D14"/>
    <w:rsid w:val="00330D84"/>
    <w:rsid w:val="003530F9"/>
    <w:rsid w:val="003D1988"/>
    <w:rsid w:val="003E1586"/>
    <w:rsid w:val="00401FB3"/>
    <w:rsid w:val="00404CB1"/>
    <w:rsid w:val="00430466"/>
    <w:rsid w:val="00484053"/>
    <w:rsid w:val="00487C93"/>
    <w:rsid w:val="004A2B7A"/>
    <w:rsid w:val="004A732E"/>
    <w:rsid w:val="004E74EC"/>
    <w:rsid w:val="004F0522"/>
    <w:rsid w:val="004F0EDA"/>
    <w:rsid w:val="00507F8D"/>
    <w:rsid w:val="005233F6"/>
    <w:rsid w:val="00547217"/>
    <w:rsid w:val="00554926"/>
    <w:rsid w:val="005578FC"/>
    <w:rsid w:val="00562F19"/>
    <w:rsid w:val="0056477A"/>
    <w:rsid w:val="0056655C"/>
    <w:rsid w:val="00566593"/>
    <w:rsid w:val="00582E62"/>
    <w:rsid w:val="005A1272"/>
    <w:rsid w:val="005B31B6"/>
    <w:rsid w:val="005C66F9"/>
    <w:rsid w:val="00603755"/>
    <w:rsid w:val="00630077"/>
    <w:rsid w:val="0065573F"/>
    <w:rsid w:val="006A2AA6"/>
    <w:rsid w:val="006B6A9A"/>
    <w:rsid w:val="006F0058"/>
    <w:rsid w:val="006F030F"/>
    <w:rsid w:val="007649A1"/>
    <w:rsid w:val="007652E7"/>
    <w:rsid w:val="00767ABB"/>
    <w:rsid w:val="007947B9"/>
    <w:rsid w:val="00795C9D"/>
    <w:rsid w:val="007A5E26"/>
    <w:rsid w:val="007B032D"/>
    <w:rsid w:val="007E40A9"/>
    <w:rsid w:val="007E65EC"/>
    <w:rsid w:val="008036CB"/>
    <w:rsid w:val="008721F7"/>
    <w:rsid w:val="0087238D"/>
    <w:rsid w:val="00884BF1"/>
    <w:rsid w:val="008C209C"/>
    <w:rsid w:val="00941BEB"/>
    <w:rsid w:val="00974C00"/>
    <w:rsid w:val="00980F00"/>
    <w:rsid w:val="00981E42"/>
    <w:rsid w:val="00A176EA"/>
    <w:rsid w:val="00A20AAE"/>
    <w:rsid w:val="00A56CEF"/>
    <w:rsid w:val="00A65DF4"/>
    <w:rsid w:val="00A83383"/>
    <w:rsid w:val="00A844A6"/>
    <w:rsid w:val="00AC072D"/>
    <w:rsid w:val="00AF67CD"/>
    <w:rsid w:val="00B2389A"/>
    <w:rsid w:val="00B3653A"/>
    <w:rsid w:val="00B90D64"/>
    <w:rsid w:val="00BB7E16"/>
    <w:rsid w:val="00C0297D"/>
    <w:rsid w:val="00C07480"/>
    <w:rsid w:val="00C15DC1"/>
    <w:rsid w:val="00C40923"/>
    <w:rsid w:val="00C43D2F"/>
    <w:rsid w:val="00C56ED9"/>
    <w:rsid w:val="00C9245A"/>
    <w:rsid w:val="00C94C23"/>
    <w:rsid w:val="00CE0253"/>
    <w:rsid w:val="00CE73FF"/>
    <w:rsid w:val="00CF10B3"/>
    <w:rsid w:val="00D07F65"/>
    <w:rsid w:val="00DB3E27"/>
    <w:rsid w:val="00DE0183"/>
    <w:rsid w:val="00DE7A66"/>
    <w:rsid w:val="00DF0B27"/>
    <w:rsid w:val="00E049F2"/>
    <w:rsid w:val="00E264F9"/>
    <w:rsid w:val="00E40105"/>
    <w:rsid w:val="00E50287"/>
    <w:rsid w:val="00E6720F"/>
    <w:rsid w:val="00E836EB"/>
    <w:rsid w:val="00E85191"/>
    <w:rsid w:val="00EB7A18"/>
    <w:rsid w:val="00EC583F"/>
    <w:rsid w:val="00EF28C4"/>
    <w:rsid w:val="00F01A03"/>
    <w:rsid w:val="00F061F0"/>
    <w:rsid w:val="00F12B09"/>
    <w:rsid w:val="00F40F7A"/>
    <w:rsid w:val="00F417E9"/>
    <w:rsid w:val="00FB3795"/>
    <w:rsid w:val="00FD3F5D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E65FC"/>
  <w15:docId w15:val="{1F441171-B5A4-4ECD-8B37-C7E6B822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90%D0%9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B98B-FFC6-49C3-9970-A208289E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Пользователь</cp:lastModifiedBy>
  <cp:revision>2</cp:revision>
  <dcterms:created xsi:type="dcterms:W3CDTF">2022-12-15T12:20:00Z</dcterms:created>
  <dcterms:modified xsi:type="dcterms:W3CDTF">2022-12-15T12:20:00Z</dcterms:modified>
</cp:coreProperties>
</file>