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AB" w:rsidRPr="00F27CAB" w:rsidRDefault="00F27CAB" w:rsidP="00F27CAB">
      <w:pPr>
        <w:pBdr>
          <w:left w:val="single" w:sz="12" w:space="4" w:color="BBBBBB"/>
        </w:pBdr>
        <w:shd w:val="clear" w:color="auto" w:fill="FFFFFF"/>
        <w:spacing w:before="300" w:after="150" w:line="216" w:lineRule="atLeast"/>
        <w:outlineLvl w:val="1"/>
        <w:rPr>
          <w:rFonts w:ascii="Arial" w:eastAsia="Times New Roman" w:hAnsi="Arial" w:cs="Arial"/>
          <w:b/>
          <w:bCs/>
          <w:color w:val="222322"/>
          <w:sz w:val="48"/>
          <w:szCs w:val="48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48"/>
          <w:szCs w:val="48"/>
          <w:lang w:eastAsia="ru-RU"/>
        </w:rPr>
        <w:t>Положение об Ice Trail 2024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1. Общее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Ice Trail является спортивно-туристическим забегом (трейлом) по тропинкам, дорожкам, открытому льду и островам водоёма Вуокса. Участникам предоставляется маркированный маршрут, который они могут преодолеть бегом, на лыжах или на велосипеде.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В рамках забега состоится </w:t>
      </w: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старт по ориентированию</w:t>
      </w:r>
      <w:r w:rsidRPr="00F27CAB">
        <w:rPr>
          <w:rFonts w:ascii="Arial" w:eastAsia="Times New Roman" w:hAnsi="Arial" w:cs="Arial"/>
          <w:color w:val="666666"/>
          <w:lang w:eastAsia="ru-RU"/>
        </w:rPr>
        <w:t> – Второй этап </w:t>
      </w:r>
      <w:hyperlink r:id="rId5" w:tgtFrame="_blank" w:tooltip="Кубок по рогену" w:history="1">
        <w:r w:rsidRPr="00F27CAB">
          <w:rPr>
            <w:rFonts w:ascii="Arial" w:eastAsia="Times New Roman" w:hAnsi="Arial" w:cs="Arial"/>
            <w:color w:val="428BCA"/>
            <w:u w:val="single"/>
            <w:lang w:eastAsia="ru-RU"/>
          </w:rPr>
          <w:t>кубка Ленинградской области по рогейну 2024 года</w:t>
        </w:r>
      </w:hyperlink>
      <w:r w:rsidRPr="00F27CAB">
        <w:rPr>
          <w:rFonts w:ascii="Arial" w:eastAsia="Times New Roman" w:hAnsi="Arial" w:cs="Arial"/>
          <w:color w:val="666666"/>
          <w:lang w:eastAsia="ru-RU"/>
        </w:rPr>
        <w:t>.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2. Цели и задачи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- Популяризация бега, лыж, зимнего велосипеда, рогейна, спортивного туризма среди населения г.Санкт-Петербурга и Ленинградской области.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Выявление перспективных спортсменов для дальнейшего спортивного совершенствования.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Показать природу Карельского перешейка.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3. Место и время проведения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Старт состоится 16-17 марта 2024г. (день соревнований - воскресенье).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Место проведения соревнований - Приозерский район Ленинградской области пос.Яркое (водоём оз.Вуокса).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Точное место старта </w:t>
      </w:r>
      <w:hyperlink r:id="rId6" w:tgtFrame="_blank" w:history="1">
        <w:r w:rsidRPr="00F27CAB">
          <w:rPr>
            <w:rFonts w:ascii="Arial" w:eastAsia="Times New Roman" w:hAnsi="Arial" w:cs="Arial"/>
            <w:color w:val="428BCA"/>
            <w:u w:val="single"/>
            <w:lang w:eastAsia="ru-RU"/>
          </w:rPr>
          <w:t>описано в новости</w:t>
        </w:r>
      </w:hyperlink>
      <w:r w:rsidRPr="00F27CAB">
        <w:rPr>
          <w:rFonts w:ascii="Arial" w:eastAsia="Times New Roman" w:hAnsi="Arial" w:cs="Arial"/>
          <w:color w:val="666666"/>
          <w:lang w:eastAsia="ru-RU"/>
        </w:rPr>
        <w:t>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Организаторы продумают и предложат различные удобные варианты трансфера участников из г.Приозерска (автобус, снегоходы). Объявление об этом будет в начале февраля.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В связи с неустойчивой зимней погодой (оттепели и снегопады) организаторы имеют резервный (сокращённый) план проведения старта - по лесной части Приозерского района.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В настоящий момент (25.01.24) на Вуоксе толстый лед на котором небольшие сугробы. Можно свободно передвигаться в любых направлениях.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4. Организаторы соревнований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lastRenderedPageBreak/>
        <w:t>Общее руководство проведением соревнований осуществляет спортивная команда “</w:t>
      </w:r>
      <w:hyperlink r:id="rId7" w:history="1">
        <w:r w:rsidRPr="00F27CAB">
          <w:rPr>
            <w:rFonts w:ascii="Arial" w:eastAsia="Times New Roman" w:hAnsi="Arial" w:cs="Arial"/>
            <w:color w:val="428BCA"/>
            <w:u w:val="single"/>
            <w:lang w:eastAsia="ru-RU"/>
          </w:rPr>
          <w:t>Мультиспорт</w:t>
        </w:r>
      </w:hyperlink>
      <w:r w:rsidRPr="00F27CAB">
        <w:rPr>
          <w:rFonts w:ascii="Arial" w:eastAsia="Times New Roman" w:hAnsi="Arial" w:cs="Arial"/>
          <w:color w:val="666666"/>
          <w:lang w:eastAsia="ru-RU"/>
        </w:rPr>
        <w:t>”.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Директор соревнований – Строганов Илья.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Главный судья соревнований – Курицын Михаил.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Комендант стартового городка - Погодин Александр.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Старт состоится при участии и поддержке орг. комитета и дирекции Спортивно-туристского фестиваля «</w:t>
      </w:r>
      <w:hyperlink r:id="rId8" w:tgtFrame="_blank" w:history="1">
        <w:r w:rsidRPr="00F27CAB">
          <w:rPr>
            <w:rFonts w:ascii="Arial" w:eastAsia="Times New Roman" w:hAnsi="Arial" w:cs="Arial"/>
            <w:color w:val="428BCA"/>
            <w:u w:val="single"/>
            <w:lang w:eastAsia="ru-RU"/>
          </w:rPr>
          <w:t>Ладога Фест</w:t>
        </w:r>
      </w:hyperlink>
      <w:r w:rsidRPr="00F27CAB">
        <w:rPr>
          <w:rFonts w:ascii="Arial" w:eastAsia="Times New Roman" w:hAnsi="Arial" w:cs="Arial"/>
          <w:color w:val="666666"/>
          <w:lang w:eastAsia="ru-RU"/>
        </w:rPr>
        <w:t>».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5. Трасса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Участникам трейла предоставляется маркированный маршрут по дорожкам, тропкам, открытому льду и островкам водоёма Вуокса.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Три дистанции трейла: 5, 15 и 30 км (маршруты проходят одним кругом).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На дистанции будет работать 1 (15 км) и 2 (30 км) пункта питания и пункт медицинской помощи.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Маршрут трейла</w:t>
      </w:r>
      <w:r w:rsidRPr="00F27CAB">
        <w:rPr>
          <w:rFonts w:ascii="Arial" w:eastAsia="Times New Roman" w:hAnsi="Arial" w:cs="Arial"/>
          <w:color w:val="666666"/>
          <w:lang w:eastAsia="ru-RU"/>
        </w:rPr>
        <w:t> (предварительный)</w:t>
      </w: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: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noProof/>
          <w:color w:val="428BCA"/>
          <w:lang w:eastAsia="ru-RU"/>
        </w:rPr>
        <w:lastRenderedPageBreak/>
        <w:drawing>
          <wp:inline distT="0" distB="0" distL="0" distR="0">
            <wp:extent cx="6858000" cy="5760720"/>
            <wp:effectExtent l="0" t="0" r="0" b="0"/>
            <wp:docPr id="1" name="Рисунок 1" descr="http://www.multsport.ru/images/iceTr24/thumbs/Shema_thumb_w720_h60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tsport.ru/images/iceTr24/thumbs/Shema_thumb_w720_h60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В виду погодных условий маршрут забега может быть изменен!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Формат рогейна – 6 часов.</w:t>
      </w: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br/>
      </w:r>
      <w:r w:rsidRPr="00F27CAB">
        <w:rPr>
          <w:rFonts w:ascii="Arial" w:eastAsia="Times New Roman" w:hAnsi="Arial" w:cs="Arial"/>
          <w:color w:val="666666"/>
          <w:lang w:eastAsia="ru-RU"/>
        </w:rPr>
        <w:t>В случае не благоприятной погоды формат сократится до 5 часов.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Планируется установить 35-40 КП. Участие личное.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 выносной пункт питания и обогрева в центре карты.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Формат рогейна – 3 часа.</w:t>
      </w: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br/>
      </w:r>
      <w:r w:rsidRPr="00F27CAB">
        <w:rPr>
          <w:rFonts w:ascii="Arial" w:eastAsia="Times New Roman" w:hAnsi="Arial" w:cs="Arial"/>
          <w:color w:val="666666"/>
          <w:lang w:eastAsia="ru-RU"/>
        </w:rPr>
        <w:t>Тренировочный формат, награждение грамотами.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Квест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Развлекательное мероприятие на 1-2 часа (1-2 км пешком). Проходит в окрестностях базы. Доступно детям, родителям и зрителям.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Требуются умение читать, писать, базовые знания картографии.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lastRenderedPageBreak/>
        <w:t>6. Участники соревнований, группы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К участию в соревнованиях допускаются все желающие, имеющие соответствующую подготовку.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Для получения номера участники должны заполнить расписку об осознании ответственности за своё здоровье. Бланк доступен на сайте соревнований и будет распечатан на месте регистрации.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Основной зачет трейла проводится на беговой дистанции.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Приглашаем любителей лыж и велосипеда для участия в классе Open на 30км.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Дистанция 5 км</w:t>
      </w:r>
      <w:r w:rsidRPr="00F27CAB">
        <w:rPr>
          <w:rFonts w:ascii="Arial" w:eastAsia="Times New Roman" w:hAnsi="Arial" w:cs="Arial"/>
          <w:color w:val="666666"/>
          <w:lang w:eastAsia="ru-RU"/>
        </w:rPr>
        <w:t> 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5 М – Мужчины, юноши (12+).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5 Ж – Женщины, девушки (12+).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Дистанция 15 км</w:t>
      </w:r>
      <w:r w:rsidRPr="00F27CAB">
        <w:rPr>
          <w:rFonts w:ascii="Arial" w:eastAsia="Times New Roman" w:hAnsi="Arial" w:cs="Arial"/>
          <w:color w:val="666666"/>
          <w:lang w:eastAsia="ru-RU"/>
        </w:rPr>
        <w:t> 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15 М – Мужчины 2006 - 1984г.р.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15 М-В – Мужчины-ветераны 1983г.р. и старше.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15 Ж – Женщины 2006 - 1984г.р.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15 Ж-В – Женщины-ветераны 1983г.р. и старше.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Дистанция 30 км</w:t>
      </w:r>
      <w:r w:rsidRPr="00F27CAB">
        <w:rPr>
          <w:rFonts w:ascii="Arial" w:eastAsia="Times New Roman" w:hAnsi="Arial" w:cs="Arial"/>
          <w:color w:val="666666"/>
          <w:lang w:eastAsia="ru-RU"/>
        </w:rPr>
        <w:t>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30 М – Мужчины 2006 - 1984г.р.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30 М-В – Мужчины-ветераны 1983г.р. и старше.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30 Ж – Женщины 2006 - 1984г.р.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30 Ж-В – Женщины-ветераны 1983г.р. и старше.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Лыжи или велосипед, 30 км</w:t>
      </w:r>
      <w:r w:rsidRPr="00F27CAB">
        <w:rPr>
          <w:rFonts w:ascii="Arial" w:eastAsia="Times New Roman" w:hAnsi="Arial" w:cs="Arial"/>
          <w:color w:val="666666"/>
          <w:lang w:eastAsia="ru-RU"/>
        </w:rPr>
        <w:t> (без разделения):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Open М - Мужчины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Open Ж – Женщины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Контрольное время для всех дистанций – 4.5 часа.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Рогейн 6 часов</w:t>
      </w:r>
      <w:r w:rsidRPr="00F27CAB">
        <w:rPr>
          <w:rFonts w:ascii="Arial" w:eastAsia="Times New Roman" w:hAnsi="Arial" w:cs="Arial"/>
          <w:color w:val="666666"/>
          <w:lang w:eastAsia="ru-RU"/>
        </w:rPr>
        <w:t> (1 пункт питания).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М – Мужчины.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Ж – Женщины.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Без разделения на способ передвижения.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lastRenderedPageBreak/>
        <w:t>Рогейн 3 часа</w:t>
      </w:r>
      <w:r w:rsidRPr="00F27CAB">
        <w:rPr>
          <w:rFonts w:ascii="Arial" w:eastAsia="Times New Roman" w:hAnsi="Arial" w:cs="Arial"/>
          <w:color w:val="666666"/>
          <w:lang w:eastAsia="ru-RU"/>
        </w:rPr>
        <w:t> (1 пункт питания).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М – Мужчины.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Ж – Женщины.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Без разделения на способ передвижения.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Квест</w:t>
      </w:r>
      <w:r w:rsidRPr="00F27CAB">
        <w:rPr>
          <w:rFonts w:ascii="Arial" w:eastAsia="Times New Roman" w:hAnsi="Arial" w:cs="Arial"/>
          <w:color w:val="666666"/>
          <w:lang w:eastAsia="ru-RU"/>
        </w:rPr>
        <w:t>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Возможно личное или командное участие.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u w:val="single"/>
          <w:lang w:eastAsia="ru-RU"/>
        </w:rPr>
        <w:t>В случае НЕ стабильного снежного покрова</w:t>
      </w:r>
      <w:r w:rsidRPr="00F27CAB">
        <w:rPr>
          <w:rFonts w:ascii="Arial" w:eastAsia="Times New Roman" w:hAnsi="Arial" w:cs="Arial"/>
          <w:color w:val="666666"/>
          <w:lang w:eastAsia="ru-RU"/>
        </w:rPr>
        <w:t> (голый лед) возможно выделение </w:t>
      </w: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велосипедного класса рогейна</w:t>
      </w:r>
      <w:r w:rsidRPr="00F27CAB">
        <w:rPr>
          <w:rFonts w:ascii="Arial" w:eastAsia="Times New Roman" w:hAnsi="Arial" w:cs="Arial"/>
          <w:color w:val="666666"/>
          <w:lang w:eastAsia="ru-RU"/>
        </w:rPr>
        <w:t>. Информация будет уточнена в технической информации после 10 марта. На данный момент снега много, велосипед не имеет преимущества.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Участники младше 18 лет могут участвовать в сопровождении взрослых.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При сходе с дистанции, участник обязан сообщить об этом Судейской коллегии.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7. Обязательно снаряжение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Зима в этом году стабильна. Но возможны сильные ветра, выступление воды поверх льда, открытый гладкий скользкий лед, торосы, сугробы в лесу на островах.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Обязательно для всех классов: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одежда по погоде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мобильный телефон в герметичной упаковке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запасные варежки/рукавицы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бандана/повязка или buff от ветра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сухая одежда на финише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u w:val="single"/>
          <w:lang w:eastAsia="ru-RU"/>
        </w:rPr>
        <w:t>Рекомендованное для всех классов: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 </w:t>
      </w:r>
      <w:hyperlink r:id="rId11" w:tgtFrame="_blank" w:tooltip="рыбацкие шилья" w:history="1">
        <w:r w:rsidRPr="00F27CAB">
          <w:rPr>
            <w:rFonts w:ascii="Arial" w:eastAsia="Times New Roman" w:hAnsi="Arial" w:cs="Arial"/>
            <w:color w:val="428BCA"/>
            <w:u w:val="single"/>
            <w:lang w:eastAsia="ru-RU"/>
          </w:rPr>
          <w:t>спасательные рыбацкие шилья</w:t>
        </w:r>
      </w:hyperlink>
      <w:r w:rsidRPr="00F27CAB">
        <w:rPr>
          <w:rFonts w:ascii="Arial" w:eastAsia="Times New Roman" w:hAnsi="Arial" w:cs="Arial"/>
          <w:color w:val="666666"/>
          <w:lang w:eastAsia="ru-RU"/>
        </w:rPr>
        <w:t> (в случаи тонкого льда станут обязательным снаряжением – информация будет дана после 1 марта)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запасная куртка/ветровка или флисовая кофта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высокий воротник или горнолыжный капор для защиты шеи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защитный крем для лица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солнцезащитные очки (в случае прогноза ясной погоды)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u w:val="single"/>
          <w:lang w:eastAsia="ru-RU"/>
        </w:rPr>
        <w:t>Рекомендованное для трейла: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шипованная обувь (местами может быть открытый бесснежный лед, очень гладкий)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u w:val="single"/>
          <w:lang w:eastAsia="ru-RU"/>
        </w:rPr>
        <w:lastRenderedPageBreak/>
        <w:t>Рекомендованное для лыжников: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коньковые лыжи (которые не жалко использовать на льду)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быть готовым к небольшому спешиванию при переходе по островам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u w:val="single"/>
          <w:lang w:eastAsia="ru-RU"/>
        </w:rPr>
        <w:t>Рекомендованное для велосипедистов:</w:t>
      </w:r>
      <w:r w:rsidRPr="00F27CAB">
        <w:rPr>
          <w:rFonts w:ascii="Arial" w:eastAsia="Times New Roman" w:hAnsi="Arial" w:cs="Arial"/>
          <w:color w:val="666666"/>
          <w:u w:val="single"/>
          <w:lang w:eastAsia="ru-RU"/>
        </w:rPr>
        <w:br/>
      </w:r>
      <w:r w:rsidRPr="00F27CAB">
        <w:rPr>
          <w:rFonts w:ascii="Arial" w:eastAsia="Times New Roman" w:hAnsi="Arial" w:cs="Arial"/>
          <w:color w:val="666666"/>
          <w:lang w:eastAsia="ru-RU"/>
        </w:rPr>
        <w:t>- шлем (обязательно!)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шипованная резина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теплые варежки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8. Регламент соревнований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i/>
          <w:iCs/>
          <w:color w:val="666666"/>
          <w:lang w:eastAsia="ru-RU"/>
        </w:rPr>
        <w:t>(предварительный!)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16 марта (суббота)</w:t>
      </w:r>
      <w:r w:rsidRPr="00F27CAB">
        <w:rPr>
          <w:rFonts w:ascii="Arial" w:eastAsia="Times New Roman" w:hAnsi="Arial" w:cs="Arial"/>
          <w:i/>
          <w:iCs/>
          <w:color w:val="666666"/>
          <w:lang w:eastAsia="ru-RU"/>
        </w:rPr>
        <w:br/>
      </w:r>
      <w:r w:rsidRPr="00F27CAB">
        <w:rPr>
          <w:rFonts w:ascii="Arial" w:eastAsia="Times New Roman" w:hAnsi="Arial" w:cs="Arial"/>
          <w:color w:val="666666"/>
          <w:lang w:eastAsia="ru-RU"/>
        </w:rPr>
        <w:t>14.00 – 19.00 Детский Квест</w:t>
      </w:r>
      <w:r w:rsidRPr="00F27CAB">
        <w:rPr>
          <w:rFonts w:ascii="Arial" w:eastAsia="Times New Roman" w:hAnsi="Arial" w:cs="Arial"/>
          <w:i/>
          <w:iCs/>
          <w:color w:val="666666"/>
          <w:lang w:eastAsia="ru-RU"/>
        </w:rPr>
        <w:br/>
      </w:r>
      <w:r w:rsidRPr="00F27CAB">
        <w:rPr>
          <w:rFonts w:ascii="Arial" w:eastAsia="Times New Roman" w:hAnsi="Arial" w:cs="Arial"/>
          <w:i/>
          <w:iCs/>
          <w:color w:val="666666"/>
          <w:lang w:eastAsia="ru-RU"/>
        </w:rPr>
        <w:br/>
      </w: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17 марта (воскресенье)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10.00 – 11.50 – Регистрация участников, выдача номеров и карт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10.00 – 18.00 Детский Квест</w:t>
      </w:r>
      <w:r w:rsidRPr="00F27CAB">
        <w:rPr>
          <w:rFonts w:ascii="Arial" w:eastAsia="Times New Roman" w:hAnsi="Arial" w:cs="Arial"/>
          <w:i/>
          <w:iCs/>
          <w:color w:val="666666"/>
          <w:lang w:eastAsia="ru-RU"/>
        </w:rPr>
        <w:br/>
      </w:r>
      <w:r w:rsidRPr="00F27CAB">
        <w:rPr>
          <w:rFonts w:ascii="Arial" w:eastAsia="Times New Roman" w:hAnsi="Arial" w:cs="Arial"/>
          <w:color w:val="666666"/>
          <w:lang w:eastAsia="ru-RU"/>
        </w:rPr>
        <w:t>11.40 – Брифинг для всех участников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12.00 – Общий старт всех дистанций и форматов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15.00 – Истечение КВ тренировочного рогейна (3 часа)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15.20 – Награждение участников Трейла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15.30 – Награждение участников Рогейна 3ч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18.00 – Истечение КВ рогейна (6 часов)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18.45 – Награждение участников Рогейна 6ч и Квеста.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Время награждения участников трейла указано ориентировочное. Оно будет предварительно объявлено после финиша основной массы участников.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9. Определение призеров. Награждение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Победители и призеры соревнований в абсолютном зачете награждаются грамотами/медалями и ценными призами.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Возрастные группы, участники класса Open и рогейна 3 часа награждаются грамотами/медалями.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Награждение происходит согласно регламенту и проводится в зоне стартового городка.</w:t>
      </w: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br/>
      </w:r>
      <w:r w:rsidRPr="00F27CAB">
        <w:rPr>
          <w:rFonts w:ascii="Arial" w:eastAsia="Times New Roman" w:hAnsi="Arial" w:cs="Arial"/>
          <w:color w:val="666666"/>
          <w:lang w:eastAsia="ru-RU"/>
        </w:rPr>
        <w:lastRenderedPageBreak/>
        <w:t>Участники, не присутствовавшие на официальной церемонии награждения, теряют право на призы.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10. Финансирование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Финансирование соревнований осуществляется за счет стартовых взносов участников и спонсоров.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Все расходы по размещению спортсменов и трансферу к месту старта несут командирующие организации или сами спортсмены.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11. Заявка на участие. Оплата стартового взноса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Заявка на соревнование </w:t>
      </w:r>
      <w:hyperlink r:id="rId12" w:history="1">
        <w:r w:rsidRPr="00F27CAB">
          <w:rPr>
            <w:rFonts w:ascii="Arial" w:eastAsia="Times New Roman" w:hAnsi="Arial" w:cs="Arial"/>
            <w:color w:val="428BCA"/>
            <w:u w:val="single"/>
            <w:lang w:eastAsia="ru-RU"/>
          </w:rPr>
          <w:t>осуществляется на странице</w:t>
        </w:r>
      </w:hyperlink>
      <w:r w:rsidRPr="00F27CAB">
        <w:rPr>
          <w:rFonts w:ascii="Arial" w:eastAsia="Times New Roman" w:hAnsi="Arial" w:cs="Arial"/>
          <w:color w:val="666666"/>
          <w:lang w:eastAsia="ru-RU"/>
        </w:rPr>
        <w:t>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Размер заявочного взноса зависит от </w:t>
      </w: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даты оплаты</w:t>
      </w:r>
      <w:r w:rsidRPr="00F27CAB">
        <w:rPr>
          <w:rFonts w:ascii="Arial" w:eastAsia="Times New Roman" w:hAnsi="Arial" w:cs="Arial"/>
          <w:color w:val="666666"/>
          <w:lang w:eastAsia="ru-RU"/>
        </w:rPr>
        <w:t>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Стоимость участия: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9"/>
        <w:gridCol w:w="1376"/>
        <w:gridCol w:w="1467"/>
        <w:gridCol w:w="1453"/>
        <w:gridCol w:w="1245"/>
        <w:gridCol w:w="1245"/>
        <w:gridCol w:w="1164"/>
      </w:tblGrid>
      <w:tr w:rsidR="00F27CAB" w:rsidRPr="00F27CAB" w:rsidTr="00F27CAB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Дистанция 5 км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Дистанция 15 км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Дистанция 30 км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Рогейн, 3ч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Рогейн, 6ч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Квест</w:t>
            </w:r>
          </w:p>
        </w:tc>
      </w:tr>
      <w:tr w:rsidR="00F27CAB" w:rsidRPr="00F27CAB" w:rsidTr="00F27CAB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Оплата по 26.02.24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1000р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1500р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1900р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850р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1500р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300р</w:t>
            </w:r>
          </w:p>
        </w:tc>
      </w:tr>
      <w:tr w:rsidR="00F27CAB" w:rsidRPr="00F27CAB" w:rsidTr="00F27CAB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Оплата по 14.03.24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1200р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1900р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2400р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1100р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1900р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500р</w:t>
            </w:r>
          </w:p>
        </w:tc>
      </w:tr>
      <w:tr w:rsidR="00F27CAB" w:rsidRPr="00F27CAB" w:rsidTr="00F27CAB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с 15.03.24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1500р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2500р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3000р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1400р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2500р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600р</w:t>
            </w:r>
          </w:p>
        </w:tc>
      </w:tr>
      <w:tr w:rsidR="00F27CAB" w:rsidRPr="00F27CAB" w:rsidTr="00F27CAB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Медаль финишера</w:t>
            </w:r>
          </w:p>
        </w:tc>
        <w:tc>
          <w:tcPr>
            <w:tcW w:w="65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7CAB" w:rsidRPr="00F27CAB" w:rsidRDefault="00F27CAB" w:rsidP="00F27CAB">
            <w:pPr>
              <w:spacing w:after="150" w:line="432" w:lineRule="atLeast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400р (заказ принимается </w:t>
            </w:r>
            <w:r w:rsidRPr="00F27CAB">
              <w:rPr>
                <w:rFonts w:ascii="Arial" w:eastAsia="Times New Roman" w:hAnsi="Arial" w:cs="Arial"/>
                <w:color w:val="666666"/>
                <w:u w:val="single"/>
                <w:lang w:eastAsia="ru-RU"/>
              </w:rPr>
              <w:t>строго по 11.03 12:00</w:t>
            </w:r>
            <w:r w:rsidRPr="00F27CAB">
              <w:rPr>
                <w:rFonts w:ascii="Arial" w:eastAsia="Times New Roman" w:hAnsi="Arial" w:cs="Arial"/>
                <w:color w:val="666666"/>
                <w:lang w:eastAsia="ru-RU"/>
              </w:rPr>
              <w:t>)</w:t>
            </w:r>
          </w:p>
        </w:tc>
      </w:tr>
    </w:tbl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u w:val="single"/>
          <w:lang w:eastAsia="ru-RU"/>
        </w:rPr>
        <w:t>Участникам суперветеранам (55+) и студентам</w:t>
      </w:r>
      <w:r w:rsidRPr="00F27CAB">
        <w:rPr>
          <w:rFonts w:ascii="Arial" w:eastAsia="Times New Roman" w:hAnsi="Arial" w:cs="Arial"/>
          <w:color w:val="666666"/>
          <w:lang w:eastAsia="ru-RU"/>
        </w:rPr>
        <w:t> предоставляется </w:t>
      </w:r>
      <w:r w:rsidRPr="00F27CAB">
        <w:rPr>
          <w:rFonts w:ascii="Arial" w:eastAsia="Times New Roman" w:hAnsi="Arial" w:cs="Arial"/>
          <w:color w:val="666666"/>
          <w:u w:val="single"/>
          <w:lang w:eastAsia="ru-RU"/>
        </w:rPr>
        <w:t>скидка 150р.</w:t>
      </w:r>
      <w:r w:rsidRPr="00F27CAB">
        <w:rPr>
          <w:rFonts w:ascii="Arial" w:eastAsia="Times New Roman" w:hAnsi="Arial" w:cs="Arial"/>
          <w:color w:val="666666"/>
          <w:lang w:eastAsia="ru-RU"/>
        </w:rPr>
        <w:t> от текущей стоимости (оплата взноса через Сбербанк).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Способы оплаты</w:t>
      </w:r>
      <w:r w:rsidRPr="00F27CAB">
        <w:rPr>
          <w:rFonts w:ascii="Arial" w:eastAsia="Times New Roman" w:hAnsi="Arial" w:cs="Arial"/>
          <w:color w:val="666666"/>
          <w:lang w:eastAsia="ru-RU"/>
        </w:rPr>
        <w:t>:</w:t>
      </w:r>
    </w:p>
    <w:p w:rsidR="00F27CAB" w:rsidRPr="00F27CAB" w:rsidRDefault="00F27CAB" w:rsidP="00F2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C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On-line на странице </w:t>
      </w:r>
      <w:hyperlink r:id="rId13" w:history="1">
        <w:r w:rsidRPr="00F27CAB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списка участников</w:t>
        </w:r>
      </w:hyperlink>
      <w:r w:rsidRPr="00F27C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7CAB" w:rsidRPr="00F27CAB" w:rsidRDefault="00F27CAB" w:rsidP="00F27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C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Перевод на карту Сбербанка, ВТБ или Тинькофф по номеру телефона 89219743545 (Илья Леонидович С.)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lastRenderedPageBreak/>
        <w:t>После совершения перевода через Сбербанк следует отправить письмо на </w:t>
      </w:r>
      <w:hyperlink r:id="rId14" w:tgtFrame="_blank" w:history="1">
        <w:r w:rsidRPr="00F27CAB">
          <w:rPr>
            <w:rFonts w:ascii="Arial" w:eastAsia="Times New Roman" w:hAnsi="Arial" w:cs="Arial"/>
            <w:color w:val="428BCA"/>
            <w:u w:val="single"/>
            <w:lang w:eastAsia="ru-RU"/>
          </w:rPr>
          <w:t>race@multsport.ru</w:t>
        </w:r>
      </w:hyperlink>
      <w:r w:rsidRPr="00F27CAB">
        <w:rPr>
          <w:rFonts w:ascii="Arial" w:eastAsia="Times New Roman" w:hAnsi="Arial" w:cs="Arial"/>
          <w:color w:val="666666"/>
          <w:lang w:eastAsia="ru-RU"/>
        </w:rPr>
        <w:t> с темой письма – «Взнос за Ice Trail 2024» и указать: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сумму перевода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дату и способ перевода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название команды.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При переводе через Сбербанк-Онлайн в комментариях нужно указать ТОЛЬКО название команды (</w:t>
      </w: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и ничего больше!</w:t>
      </w:r>
      <w:r w:rsidRPr="00F27CAB">
        <w:rPr>
          <w:rFonts w:ascii="Arial" w:eastAsia="Times New Roman" w:hAnsi="Arial" w:cs="Arial"/>
          <w:color w:val="666666"/>
          <w:lang w:eastAsia="ru-RU"/>
        </w:rPr>
        <w:t>).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Стартовый взнос включает: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размеченная дистанция, подготовленная техникой!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питание на финише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баня на финише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работа фотографа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сувенирная продукция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место для переодевания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камера хранения для личных вещей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туалет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питание на трассе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медицинская помощь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аренда электронного чипа SFR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хронометраж и место в протоколе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наградная атрибутика для призеров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- медаль финишера (опционально, по себестоимости)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Стартовый взнос не возвращается.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После заявки на сайте вы можете самостоятельно скорректировать свои данные (на указанную почту придет письмо со ссылкой). Но после успешной оплаты перезаявка на другого участника, корректировка данных команды и другие изменения = 350 руб (через письмо организаторам).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t>В случаи отмены соревнований </w:t>
      </w: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по погодным условиям</w:t>
      </w:r>
      <w:r w:rsidRPr="00F27CAB">
        <w:rPr>
          <w:rFonts w:ascii="Arial" w:eastAsia="Times New Roman" w:hAnsi="Arial" w:cs="Arial"/>
          <w:color w:val="666666"/>
          <w:lang w:eastAsia="ru-RU"/>
        </w:rPr>
        <w:t> участникам </w:t>
      </w: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возвращается 50%</w:t>
      </w:r>
      <w:r w:rsidRPr="00F27CAB">
        <w:rPr>
          <w:rFonts w:ascii="Arial" w:eastAsia="Times New Roman" w:hAnsi="Arial" w:cs="Arial"/>
          <w:color w:val="666666"/>
          <w:lang w:eastAsia="ru-RU"/>
        </w:rPr>
        <w:t> от оплаченного взноса.</w:t>
      </w:r>
    </w:p>
    <w:p w:rsidR="00F27CAB" w:rsidRPr="00F27CAB" w:rsidRDefault="00F27CAB" w:rsidP="00F27C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222322"/>
          <w:sz w:val="36"/>
          <w:szCs w:val="36"/>
          <w:lang w:eastAsia="ru-RU"/>
        </w:rPr>
        <w:t>12. Информационная поддержка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color w:val="666666"/>
          <w:lang w:eastAsia="ru-RU"/>
        </w:rPr>
        <w:lastRenderedPageBreak/>
        <w:t>Сайт соревнований - </w:t>
      </w:r>
      <w:hyperlink r:id="rId15" w:history="1">
        <w:r w:rsidRPr="00F27CAB">
          <w:rPr>
            <w:rFonts w:ascii="Arial" w:eastAsia="Times New Roman" w:hAnsi="Arial" w:cs="Arial"/>
            <w:color w:val="428BCA"/>
            <w:u w:val="single"/>
            <w:lang w:eastAsia="ru-RU"/>
          </w:rPr>
          <w:t>www.multsport.ru</w:t>
        </w:r>
      </w:hyperlink>
      <w:r w:rsidRPr="00F27CAB">
        <w:rPr>
          <w:rFonts w:ascii="Arial" w:eastAsia="Times New Roman" w:hAnsi="Arial" w:cs="Arial"/>
          <w:color w:val="666666"/>
          <w:lang w:eastAsia="ru-RU"/>
        </w:rPr>
        <w:br/>
        <w:t>Обсуждение соревнования - </w:t>
      </w:r>
      <w:hyperlink r:id="rId16" w:history="1">
        <w:r w:rsidRPr="00F27CAB">
          <w:rPr>
            <w:rFonts w:ascii="Arial" w:eastAsia="Times New Roman" w:hAnsi="Arial" w:cs="Arial"/>
            <w:color w:val="428BCA"/>
            <w:u w:val="single"/>
            <w:lang w:eastAsia="ru-RU"/>
          </w:rPr>
          <w:t>Форум ВК</w:t>
        </w:r>
      </w:hyperlink>
      <w:r w:rsidRPr="00F27CAB">
        <w:rPr>
          <w:rFonts w:ascii="Arial" w:eastAsia="Times New Roman" w:hAnsi="Arial" w:cs="Arial"/>
          <w:color w:val="666666"/>
          <w:lang w:eastAsia="ru-RU"/>
        </w:rPr>
        <w:br/>
        <w:t>E-mail организаторов: </w:t>
      </w:r>
      <w:hyperlink r:id="rId17" w:history="1">
        <w:r w:rsidRPr="00F27CAB">
          <w:rPr>
            <w:rFonts w:ascii="Arial" w:eastAsia="Times New Roman" w:hAnsi="Arial" w:cs="Arial"/>
            <w:color w:val="428BCA"/>
            <w:u w:val="single"/>
            <w:lang w:eastAsia="ru-RU"/>
          </w:rPr>
          <w:t>race@multsport.ru</w:t>
        </w:r>
      </w:hyperlink>
      <w:r w:rsidRPr="00F27CAB">
        <w:rPr>
          <w:rFonts w:ascii="Arial" w:eastAsia="Times New Roman" w:hAnsi="Arial" w:cs="Arial"/>
          <w:color w:val="666666"/>
          <w:lang w:eastAsia="ru-RU"/>
        </w:rPr>
        <w:br/>
        <w:t>Телефоны организаторов: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+7 921 974 35 45 – Илья</w:t>
      </w:r>
      <w:r w:rsidRPr="00F27CAB">
        <w:rPr>
          <w:rFonts w:ascii="Arial" w:eastAsia="Times New Roman" w:hAnsi="Arial" w:cs="Arial"/>
          <w:color w:val="666666"/>
          <w:lang w:eastAsia="ru-RU"/>
        </w:rPr>
        <w:br/>
        <w:t>+7 904 641 59 91 – Михаил</w:t>
      </w:r>
    </w:p>
    <w:p w:rsidR="00F27CAB" w:rsidRPr="00F27CAB" w:rsidRDefault="00F27CAB" w:rsidP="00F27CAB">
      <w:pPr>
        <w:shd w:val="clear" w:color="auto" w:fill="FFFFFF"/>
        <w:spacing w:after="150" w:line="432" w:lineRule="atLeast"/>
        <w:rPr>
          <w:rFonts w:ascii="Arial" w:eastAsia="Times New Roman" w:hAnsi="Arial" w:cs="Arial"/>
          <w:color w:val="666666"/>
          <w:lang w:eastAsia="ru-RU"/>
        </w:rPr>
      </w:pPr>
      <w:r w:rsidRPr="00F27CAB">
        <w:rPr>
          <w:rFonts w:ascii="Arial" w:eastAsia="Times New Roman" w:hAnsi="Arial" w:cs="Arial"/>
          <w:b/>
          <w:bCs/>
          <w:color w:val="666666"/>
          <w:lang w:eastAsia="ru-RU"/>
        </w:rPr>
        <w:t>Данное Положение является официальным приглашением к участию в соревнованиях!</w:t>
      </w:r>
    </w:p>
    <w:p w:rsidR="00D35DCD" w:rsidRDefault="00D35DCD">
      <w:bookmarkStart w:id="0" w:name="_GoBack"/>
      <w:bookmarkEnd w:id="0"/>
    </w:p>
    <w:sectPr w:rsidR="00D3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762AB"/>
    <w:multiLevelType w:val="multilevel"/>
    <w:tmpl w:val="E976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1D"/>
    <w:rsid w:val="0003481D"/>
    <w:rsid w:val="00D35DCD"/>
    <w:rsid w:val="00F2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0F001-A66B-4DA7-B479-825502F5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7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C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CAB"/>
    <w:rPr>
      <w:b/>
      <w:bCs/>
    </w:rPr>
  </w:style>
  <w:style w:type="character" w:styleId="a5">
    <w:name w:val="Hyperlink"/>
    <w:basedOn w:val="a0"/>
    <w:uiPriority w:val="99"/>
    <w:semiHidden/>
    <w:unhideWhenUsed/>
    <w:rsid w:val="00F27CAB"/>
    <w:rPr>
      <w:color w:val="0000FF"/>
      <w:u w:val="single"/>
    </w:rPr>
  </w:style>
  <w:style w:type="character" w:styleId="a6">
    <w:name w:val="Emphasis"/>
    <w:basedOn w:val="a0"/>
    <w:uiPriority w:val="20"/>
    <w:qFormat/>
    <w:rsid w:val="00F27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ogafest.com/" TargetMode="External"/><Relationship Id="rId13" Type="http://schemas.openxmlformats.org/officeDocument/2006/relationships/hyperlink" Target="http://www.multsport.ru/starts/ice-trail-2024/participant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sport.ru/" TargetMode="External"/><Relationship Id="rId12" Type="http://schemas.openxmlformats.org/officeDocument/2006/relationships/hyperlink" Target="http://www.multsport.ru/starts/ice-trail-2024/registration.html" TargetMode="External"/><Relationship Id="rId17" Type="http://schemas.openxmlformats.org/officeDocument/2006/relationships/hyperlink" Target="mailto:race@multspor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ltsport.ru/starts/ice-trail-2023/discussio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ltsport.ru/starts/ice-trail-2024/ice-trail-24-place.html" TargetMode="External"/><Relationship Id="rId11" Type="http://schemas.openxmlformats.org/officeDocument/2006/relationships/hyperlink" Target="http://eduvpohod.ru/upload/iblock/961/96197330263acb99111cd232fb8662bf.jpg" TargetMode="External"/><Relationship Id="rId5" Type="http://schemas.openxmlformats.org/officeDocument/2006/relationships/hyperlink" Target="https://clck.ru/3756em" TargetMode="External"/><Relationship Id="rId15" Type="http://schemas.openxmlformats.org/officeDocument/2006/relationships/hyperlink" Target="http://www.multsport.ru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ltsport.ru/images/iceTr24/Shema.jpg" TargetMode="External"/><Relationship Id="rId14" Type="http://schemas.openxmlformats.org/officeDocument/2006/relationships/hyperlink" Target="mailto:race@mult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Ольга Николаевна</dc:creator>
  <cp:keywords/>
  <dc:description/>
  <cp:lastModifiedBy>Артемова Ольга Николаевна</cp:lastModifiedBy>
  <cp:revision>2</cp:revision>
  <dcterms:created xsi:type="dcterms:W3CDTF">2024-02-09T10:21:00Z</dcterms:created>
  <dcterms:modified xsi:type="dcterms:W3CDTF">2024-02-09T10:21:00Z</dcterms:modified>
</cp:coreProperties>
</file>