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92" w:rsidRDefault="004E3692" w:rsidP="004E36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514725" cy="1584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Таврика 2024 png с прозрачным фоном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623" cy="160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692" w:rsidRDefault="004E3692" w:rsidP="00E304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A8B" w:rsidRPr="002B7481" w:rsidRDefault="005C0A8B" w:rsidP="00E304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692" w:rsidRDefault="004E3692" w:rsidP="00E304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481">
        <w:rPr>
          <w:rFonts w:ascii="Times New Roman" w:hAnsi="Times New Roman" w:cs="Times New Roman"/>
          <w:b/>
          <w:sz w:val="28"/>
          <w:szCs w:val="28"/>
        </w:rPr>
        <w:t xml:space="preserve">Положение открытых соревнований по спортивному ориентированию «Кубок </w:t>
      </w:r>
      <w:proofErr w:type="spellStart"/>
      <w:r w:rsidRPr="002B7481">
        <w:rPr>
          <w:rFonts w:ascii="Times New Roman" w:hAnsi="Times New Roman" w:cs="Times New Roman"/>
          <w:b/>
          <w:sz w:val="28"/>
          <w:szCs w:val="28"/>
        </w:rPr>
        <w:t>Таврики</w:t>
      </w:r>
      <w:proofErr w:type="spellEnd"/>
      <w:r w:rsidRPr="002B7481">
        <w:rPr>
          <w:rFonts w:ascii="Times New Roman" w:hAnsi="Times New Roman" w:cs="Times New Roman"/>
          <w:b/>
          <w:sz w:val="28"/>
          <w:szCs w:val="28"/>
        </w:rPr>
        <w:t xml:space="preserve"> 2025»</w:t>
      </w:r>
    </w:p>
    <w:p w:rsidR="005C0A8B" w:rsidRDefault="005C0A8B" w:rsidP="00E3045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692" w:rsidRDefault="004E3692" w:rsidP="002B748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481">
        <w:rPr>
          <w:rFonts w:ascii="Times New Roman" w:hAnsi="Times New Roman" w:cs="Times New Roman"/>
          <w:sz w:val="28"/>
          <w:szCs w:val="28"/>
        </w:rPr>
        <w:t>Цель соревнований</w:t>
      </w:r>
      <w:r w:rsidR="0009030E" w:rsidRPr="002B7481">
        <w:rPr>
          <w:rFonts w:ascii="Times New Roman" w:hAnsi="Times New Roman" w:cs="Times New Roman"/>
          <w:sz w:val="28"/>
          <w:szCs w:val="28"/>
        </w:rPr>
        <w:t xml:space="preserve"> «Кубок </w:t>
      </w:r>
      <w:proofErr w:type="spellStart"/>
      <w:r w:rsidR="0009030E" w:rsidRPr="002B7481">
        <w:rPr>
          <w:rFonts w:ascii="Times New Roman" w:hAnsi="Times New Roman" w:cs="Times New Roman"/>
          <w:sz w:val="28"/>
          <w:szCs w:val="28"/>
        </w:rPr>
        <w:t>Таврики</w:t>
      </w:r>
      <w:proofErr w:type="spellEnd"/>
      <w:r w:rsidR="0009030E" w:rsidRPr="002B7481">
        <w:rPr>
          <w:rFonts w:ascii="Times New Roman" w:hAnsi="Times New Roman" w:cs="Times New Roman"/>
          <w:sz w:val="28"/>
          <w:szCs w:val="28"/>
        </w:rPr>
        <w:t xml:space="preserve"> 2025»</w:t>
      </w:r>
      <w:r w:rsidRPr="002B7481">
        <w:rPr>
          <w:rFonts w:ascii="Times New Roman" w:hAnsi="Times New Roman" w:cs="Times New Roman"/>
          <w:sz w:val="28"/>
          <w:szCs w:val="28"/>
        </w:rPr>
        <w:t>: развитие спортивного ориентирования в Республике Крым</w:t>
      </w:r>
      <w:r w:rsidR="0009030E" w:rsidRPr="002B7481">
        <w:rPr>
          <w:rFonts w:ascii="Times New Roman" w:hAnsi="Times New Roman" w:cs="Times New Roman"/>
          <w:sz w:val="28"/>
          <w:szCs w:val="28"/>
        </w:rPr>
        <w:t xml:space="preserve"> и г. Севастополе</w:t>
      </w:r>
      <w:r w:rsidRPr="002B7481">
        <w:rPr>
          <w:rFonts w:ascii="Times New Roman" w:hAnsi="Times New Roman" w:cs="Times New Roman"/>
          <w:sz w:val="28"/>
          <w:szCs w:val="28"/>
        </w:rPr>
        <w:t xml:space="preserve">, пропаганда здорового </w:t>
      </w:r>
      <w:r w:rsidR="0009030E" w:rsidRPr="002B7481">
        <w:rPr>
          <w:rFonts w:ascii="Times New Roman" w:hAnsi="Times New Roman" w:cs="Times New Roman"/>
          <w:sz w:val="28"/>
          <w:szCs w:val="28"/>
        </w:rPr>
        <w:t>образа</w:t>
      </w:r>
      <w:r w:rsidRPr="002B7481">
        <w:rPr>
          <w:rFonts w:ascii="Times New Roman" w:hAnsi="Times New Roman" w:cs="Times New Roman"/>
          <w:sz w:val="28"/>
          <w:szCs w:val="28"/>
        </w:rPr>
        <w:t xml:space="preserve"> жизни, определение лучших спортсменов, чествование памяти Александра Михайловича Пономаренко </w:t>
      </w:r>
      <w:r w:rsidR="0009030E" w:rsidRPr="002B7481">
        <w:rPr>
          <w:rFonts w:ascii="Times New Roman" w:hAnsi="Times New Roman" w:cs="Times New Roman"/>
          <w:sz w:val="28"/>
          <w:szCs w:val="28"/>
        </w:rPr>
        <w:t>и</w:t>
      </w:r>
      <w:r w:rsidRPr="002B7481">
        <w:rPr>
          <w:rFonts w:ascii="Times New Roman" w:hAnsi="Times New Roman" w:cs="Times New Roman"/>
          <w:sz w:val="28"/>
          <w:szCs w:val="28"/>
        </w:rPr>
        <w:t xml:space="preserve"> Вячеслава </w:t>
      </w:r>
      <w:proofErr w:type="spellStart"/>
      <w:r w:rsidRPr="002B7481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Pr="002B7481">
        <w:rPr>
          <w:rFonts w:ascii="Times New Roman" w:hAnsi="Times New Roman" w:cs="Times New Roman"/>
          <w:sz w:val="28"/>
          <w:szCs w:val="28"/>
        </w:rPr>
        <w:t>.</w:t>
      </w:r>
    </w:p>
    <w:p w:rsidR="002B7481" w:rsidRPr="00DB54DF" w:rsidRDefault="00DB54DF" w:rsidP="00DB54DF">
      <w:pPr>
        <w:pStyle w:val="a3"/>
        <w:numPr>
          <w:ilvl w:val="0"/>
          <w:numId w:val="2"/>
        </w:numPr>
        <w:spacing w:line="276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DB54DF">
        <w:rPr>
          <w:rFonts w:ascii="Times New Roman" w:hAnsi="Times New Roman" w:cs="Times New Roman"/>
          <w:sz w:val="28"/>
          <w:szCs w:val="28"/>
        </w:rPr>
        <w:t xml:space="preserve"> </w:t>
      </w:r>
      <w:r w:rsidR="002B7481" w:rsidRPr="00DB54DF">
        <w:rPr>
          <w:rFonts w:ascii="Times New Roman" w:hAnsi="Times New Roman" w:cs="Times New Roman"/>
          <w:sz w:val="28"/>
          <w:szCs w:val="28"/>
        </w:rPr>
        <w:t>Организаторы соревнований – КСО «</w:t>
      </w:r>
      <w:proofErr w:type="spellStart"/>
      <w:r w:rsidR="002B7481" w:rsidRPr="00DB54DF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="002B7481" w:rsidRPr="00DB54DF">
        <w:rPr>
          <w:rFonts w:ascii="Times New Roman" w:hAnsi="Times New Roman" w:cs="Times New Roman"/>
          <w:sz w:val="28"/>
          <w:szCs w:val="28"/>
        </w:rPr>
        <w:t>».</w:t>
      </w:r>
    </w:p>
    <w:p w:rsidR="002B7481" w:rsidRPr="002B7481" w:rsidRDefault="004E3692" w:rsidP="002B748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481">
        <w:rPr>
          <w:rFonts w:ascii="Times New Roman" w:hAnsi="Times New Roman" w:cs="Times New Roman"/>
          <w:sz w:val="28"/>
          <w:szCs w:val="28"/>
        </w:rPr>
        <w:t xml:space="preserve">Время и место. </w:t>
      </w:r>
      <w:r w:rsidR="0009030E" w:rsidRPr="002B7481">
        <w:rPr>
          <w:rFonts w:ascii="Times New Roman" w:hAnsi="Times New Roman" w:cs="Times New Roman"/>
          <w:sz w:val="28"/>
          <w:szCs w:val="28"/>
        </w:rPr>
        <w:t xml:space="preserve">Открытые соревнования «Кубок </w:t>
      </w:r>
      <w:proofErr w:type="spellStart"/>
      <w:r w:rsidR="0009030E" w:rsidRPr="002B7481">
        <w:rPr>
          <w:rFonts w:ascii="Times New Roman" w:hAnsi="Times New Roman" w:cs="Times New Roman"/>
          <w:sz w:val="28"/>
          <w:szCs w:val="28"/>
        </w:rPr>
        <w:t>Таврики</w:t>
      </w:r>
      <w:proofErr w:type="spellEnd"/>
      <w:r w:rsidR="0009030E" w:rsidRPr="002B7481">
        <w:rPr>
          <w:rFonts w:ascii="Times New Roman" w:hAnsi="Times New Roman" w:cs="Times New Roman"/>
          <w:sz w:val="28"/>
          <w:szCs w:val="28"/>
        </w:rPr>
        <w:t xml:space="preserve"> 2025» состоят из двух этапов:</w:t>
      </w:r>
    </w:p>
    <w:p w:rsidR="002B7481" w:rsidRPr="002B7481" w:rsidRDefault="0009030E" w:rsidP="002B748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481">
        <w:rPr>
          <w:rFonts w:ascii="Times New Roman" w:hAnsi="Times New Roman" w:cs="Times New Roman"/>
          <w:sz w:val="28"/>
          <w:szCs w:val="28"/>
        </w:rPr>
        <w:t>- первый этап «</w:t>
      </w:r>
      <w:proofErr w:type="spellStart"/>
      <w:r w:rsidRPr="002B7481">
        <w:rPr>
          <w:rFonts w:ascii="Times New Roman" w:hAnsi="Times New Roman" w:cs="Times New Roman"/>
          <w:sz w:val="28"/>
          <w:szCs w:val="28"/>
        </w:rPr>
        <w:t>Февралькие</w:t>
      </w:r>
      <w:proofErr w:type="spellEnd"/>
      <w:r w:rsidRPr="002B7481">
        <w:rPr>
          <w:rFonts w:ascii="Times New Roman" w:hAnsi="Times New Roman" w:cs="Times New Roman"/>
          <w:sz w:val="28"/>
          <w:szCs w:val="28"/>
        </w:rPr>
        <w:t xml:space="preserve"> КП 2025» (ориентирование по выбору) 22.02.2025 г., г. Алушта, спортивная карта «</w:t>
      </w:r>
      <w:proofErr w:type="spellStart"/>
      <w:r w:rsidRPr="002B7481">
        <w:rPr>
          <w:rFonts w:ascii="Times New Roman" w:hAnsi="Times New Roman" w:cs="Times New Roman"/>
          <w:sz w:val="28"/>
          <w:szCs w:val="28"/>
        </w:rPr>
        <w:t>Тонуш</w:t>
      </w:r>
      <w:proofErr w:type="spellEnd"/>
      <w:r w:rsidRPr="002B7481">
        <w:rPr>
          <w:rFonts w:ascii="Times New Roman" w:hAnsi="Times New Roman" w:cs="Times New Roman"/>
          <w:sz w:val="28"/>
          <w:szCs w:val="28"/>
        </w:rPr>
        <w:t>»</w:t>
      </w:r>
      <w:r w:rsidR="005D0518" w:rsidRPr="002B7481">
        <w:rPr>
          <w:rFonts w:ascii="Times New Roman" w:hAnsi="Times New Roman" w:cs="Times New Roman"/>
          <w:sz w:val="28"/>
          <w:szCs w:val="28"/>
        </w:rPr>
        <w:t>;</w:t>
      </w:r>
    </w:p>
    <w:p w:rsidR="002B7481" w:rsidRPr="002B7481" w:rsidRDefault="0009030E" w:rsidP="00DB54D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481">
        <w:rPr>
          <w:rFonts w:ascii="Times New Roman" w:hAnsi="Times New Roman" w:cs="Times New Roman"/>
          <w:sz w:val="28"/>
          <w:szCs w:val="28"/>
        </w:rPr>
        <w:t>- второй этап «Апрельский меридиан 2025» (ориентирование по заданному направлению) 12.04.2025</w:t>
      </w:r>
      <w:r w:rsidR="005D0518" w:rsidRPr="002B7481">
        <w:rPr>
          <w:rFonts w:ascii="Times New Roman" w:hAnsi="Times New Roman" w:cs="Times New Roman"/>
          <w:sz w:val="28"/>
          <w:szCs w:val="28"/>
        </w:rPr>
        <w:t xml:space="preserve">, Симферопольский район, спортивная карта «Пионерское». </w:t>
      </w:r>
      <w:r w:rsidRPr="002B7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92" w:rsidRPr="002B7481" w:rsidRDefault="002B7481" w:rsidP="002B748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481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имеющие необходимую физическую и техническую подготовку, а также допуск мед</w:t>
      </w:r>
      <w:r w:rsidR="00DB54DF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Pr="002B7481">
        <w:rPr>
          <w:rFonts w:ascii="Times New Roman" w:hAnsi="Times New Roman" w:cs="Times New Roman"/>
          <w:sz w:val="28"/>
          <w:szCs w:val="28"/>
        </w:rPr>
        <w:t>учреждения по группам: OPEN, МЖ 10; 12; 14; 16; 18; MВ;</w:t>
      </w:r>
      <w:r w:rsidR="001F4832">
        <w:rPr>
          <w:rFonts w:ascii="Times New Roman" w:hAnsi="Times New Roman" w:cs="Times New Roman"/>
          <w:sz w:val="28"/>
          <w:szCs w:val="28"/>
        </w:rPr>
        <w:t xml:space="preserve"> ЖВ;</w:t>
      </w:r>
      <w:r w:rsidRPr="002B7481">
        <w:rPr>
          <w:rFonts w:ascii="Times New Roman" w:hAnsi="Times New Roman" w:cs="Times New Roman"/>
          <w:sz w:val="28"/>
          <w:szCs w:val="28"/>
        </w:rPr>
        <w:t xml:space="preserve"> 35; 45; 55; 65. </w:t>
      </w:r>
      <w:r w:rsidR="004E3692" w:rsidRPr="002B7481">
        <w:rPr>
          <w:rFonts w:ascii="Times New Roman" w:hAnsi="Times New Roman" w:cs="Times New Roman"/>
          <w:sz w:val="28"/>
          <w:szCs w:val="28"/>
        </w:rPr>
        <w:t xml:space="preserve">Для групп </w:t>
      </w:r>
      <w:r w:rsidR="004E3692" w:rsidRPr="002B7481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4E3692" w:rsidRPr="002B7481">
        <w:rPr>
          <w:rFonts w:ascii="Times New Roman" w:hAnsi="Times New Roman" w:cs="Times New Roman"/>
          <w:sz w:val="28"/>
          <w:szCs w:val="28"/>
        </w:rPr>
        <w:t>, МЖ10-12 обязательное наличие мобильного телефона.</w:t>
      </w:r>
      <w:r w:rsidRPr="002B7481">
        <w:rPr>
          <w:rFonts w:ascii="Times New Roman" w:hAnsi="Times New Roman" w:cs="Times New Roman"/>
          <w:sz w:val="28"/>
          <w:szCs w:val="28"/>
        </w:rPr>
        <w:t xml:space="preserve"> </w:t>
      </w:r>
      <w:r w:rsidR="004E3692" w:rsidRPr="002B7481">
        <w:rPr>
          <w:rFonts w:ascii="Times New Roman" w:hAnsi="Times New Roman" w:cs="Times New Roman"/>
          <w:sz w:val="28"/>
          <w:szCs w:val="28"/>
        </w:rPr>
        <w:t xml:space="preserve">Состав команды неограничен. </w:t>
      </w:r>
      <w:r w:rsidRPr="002B74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B7481" w:rsidRDefault="002B7481" w:rsidP="002B748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481">
        <w:rPr>
          <w:rFonts w:ascii="Times New Roman" w:hAnsi="Times New Roman" w:cs="Times New Roman"/>
          <w:sz w:val="28"/>
          <w:szCs w:val="28"/>
        </w:rPr>
        <w:t xml:space="preserve">Победитель в личном зачёте определяется по сумме очков в двух этапах. Подсчет очков участников определяется следующим образом:   </w:t>
      </w:r>
    </w:p>
    <w:p w:rsidR="00DB54DF" w:rsidRPr="002B7481" w:rsidRDefault="00DB54DF" w:rsidP="00DB54DF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5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9"/>
        <w:gridCol w:w="477"/>
        <w:gridCol w:w="477"/>
        <w:gridCol w:w="477"/>
        <w:gridCol w:w="436"/>
        <w:gridCol w:w="436"/>
        <w:gridCol w:w="534"/>
        <w:gridCol w:w="436"/>
        <w:gridCol w:w="436"/>
      </w:tblGrid>
      <w:tr w:rsidR="00DB54DF" w:rsidRPr="00DB54DF" w:rsidTr="00DB54DF">
        <w:tc>
          <w:tcPr>
            <w:tcW w:w="865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47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4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54DF" w:rsidRPr="00DB54DF" w:rsidTr="00DB54DF">
        <w:tc>
          <w:tcPr>
            <w:tcW w:w="865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47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9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7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54D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DB54DF" w:rsidRPr="00DB54DF" w:rsidRDefault="00DB54DF" w:rsidP="00DB54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B54DF" w:rsidRPr="00DB54DF" w:rsidRDefault="00DB54DF" w:rsidP="002B7481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</w:rPr>
      </w:pPr>
    </w:p>
    <w:p w:rsidR="004E3692" w:rsidRPr="002B7481" w:rsidRDefault="002B7481" w:rsidP="007759A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481">
        <w:rPr>
          <w:rFonts w:ascii="Times New Roman" w:hAnsi="Times New Roman" w:cs="Times New Roman"/>
          <w:sz w:val="28"/>
          <w:szCs w:val="28"/>
        </w:rPr>
        <w:t xml:space="preserve"> </w:t>
      </w:r>
      <w:r w:rsidR="004E3692" w:rsidRPr="002B7481">
        <w:rPr>
          <w:rFonts w:ascii="Times New Roman" w:hAnsi="Times New Roman" w:cs="Times New Roman"/>
          <w:sz w:val="28"/>
          <w:szCs w:val="28"/>
        </w:rPr>
        <w:t>Награждение: Грамоты, медали</w:t>
      </w:r>
      <w:r w:rsidRPr="002B7481">
        <w:rPr>
          <w:rFonts w:ascii="Times New Roman" w:hAnsi="Times New Roman" w:cs="Times New Roman"/>
          <w:sz w:val="28"/>
          <w:szCs w:val="28"/>
        </w:rPr>
        <w:t>, ценные призы</w:t>
      </w:r>
      <w:r w:rsidR="004E3692" w:rsidRPr="002B7481">
        <w:rPr>
          <w:rFonts w:ascii="Times New Roman" w:hAnsi="Times New Roman" w:cs="Times New Roman"/>
          <w:sz w:val="28"/>
          <w:szCs w:val="28"/>
        </w:rPr>
        <w:t>.</w:t>
      </w:r>
    </w:p>
    <w:sectPr w:rsidR="004E3692" w:rsidRPr="002B7481" w:rsidSect="005523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68C6"/>
    <w:multiLevelType w:val="hybridMultilevel"/>
    <w:tmpl w:val="2A7892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D0EF3"/>
    <w:multiLevelType w:val="hybridMultilevel"/>
    <w:tmpl w:val="81CE3F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36"/>
    <w:rsid w:val="0009030E"/>
    <w:rsid w:val="00090BCF"/>
    <w:rsid w:val="001F4832"/>
    <w:rsid w:val="002B7481"/>
    <w:rsid w:val="004E3692"/>
    <w:rsid w:val="005C0A8B"/>
    <w:rsid w:val="005D0518"/>
    <w:rsid w:val="00646536"/>
    <w:rsid w:val="008357A9"/>
    <w:rsid w:val="00A74094"/>
    <w:rsid w:val="00BE418B"/>
    <w:rsid w:val="00DB54DF"/>
    <w:rsid w:val="00E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E5D1"/>
  <w15:chartTrackingRefBased/>
  <w15:docId w15:val="{7813423B-48EF-4EEC-9542-735995D9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E369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E3692"/>
    <w:rPr>
      <w:rFonts w:ascii="Times New Roman" w:eastAsia="Times New Roman" w:hAnsi="Times New Roman" w:cs="Times New Roman"/>
      <w:szCs w:val="20"/>
      <w:lang w:eastAsia="ru-RU"/>
    </w:rPr>
  </w:style>
  <w:style w:type="table" w:styleId="a6">
    <w:name w:val="Table Grid"/>
    <w:basedOn w:val="a1"/>
    <w:uiPriority w:val="39"/>
    <w:rsid w:val="00DB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Александр Сергеевич</dc:creator>
  <cp:keywords/>
  <dc:description/>
  <cp:lastModifiedBy>Титов Александр Сергеевич</cp:lastModifiedBy>
  <cp:revision>5</cp:revision>
  <dcterms:created xsi:type="dcterms:W3CDTF">2024-12-05T07:33:00Z</dcterms:created>
  <dcterms:modified xsi:type="dcterms:W3CDTF">2024-12-28T08:53:00Z</dcterms:modified>
</cp:coreProperties>
</file>